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38" w:rsidRPr="00E51038" w:rsidRDefault="00E51038" w:rsidP="00E51038">
      <w:pPr>
        <w:bidi/>
        <w:jc w:val="center"/>
        <w:rPr>
          <w:rFonts w:cs="B Nazanin"/>
          <w:b/>
          <w:bCs/>
          <w:sz w:val="124"/>
          <w:szCs w:val="124"/>
          <w:rtl/>
          <w:lang w:bidi="fa-IR"/>
        </w:rPr>
      </w:pPr>
      <w:r>
        <w:rPr>
          <w:rFonts w:cs="B Nazanin" w:hint="cs"/>
          <w:b/>
          <w:bCs/>
          <w:sz w:val="124"/>
          <w:szCs w:val="124"/>
          <w:rtl/>
          <w:lang w:bidi="fa-IR"/>
        </w:rPr>
        <w:t xml:space="preserve">برآورد </w:t>
      </w:r>
      <w:r w:rsidR="00AA270D" w:rsidRPr="00E51038">
        <w:rPr>
          <w:rFonts w:cs="B Nazanin" w:hint="cs"/>
          <w:b/>
          <w:bCs/>
          <w:sz w:val="124"/>
          <w:szCs w:val="124"/>
          <w:rtl/>
          <w:lang w:bidi="fa-IR"/>
        </w:rPr>
        <w:t xml:space="preserve">هزینه جیره بره پرواری در سال </w:t>
      </w:r>
      <w:r w:rsidRPr="00E51038">
        <w:rPr>
          <w:rFonts w:cs="B Nazanin"/>
          <w:b/>
          <w:bCs/>
          <w:sz w:val="124"/>
          <w:szCs w:val="124"/>
          <w:lang w:bidi="fa-IR"/>
        </w:rPr>
        <w:t>98</w:t>
      </w:r>
      <w:r w:rsidRPr="00E51038">
        <w:rPr>
          <w:rFonts w:cs="B Nazanin"/>
          <w:b/>
          <w:bCs/>
          <w:sz w:val="124"/>
          <w:szCs w:val="124"/>
          <w:rtl/>
          <w:lang w:bidi="fa-IR"/>
        </w:rPr>
        <w:br w:type="page"/>
      </w:r>
    </w:p>
    <w:p w:rsidR="00526B76" w:rsidRDefault="00AA270D" w:rsidP="00AA270D">
      <w:pPr>
        <w:shd w:val="clear" w:color="auto" w:fill="00FF00"/>
        <w:bidi/>
        <w:jc w:val="center"/>
        <w:rPr>
          <w:rFonts w:cs="B Nazanin"/>
          <w:b/>
          <w:bCs/>
          <w:sz w:val="24"/>
          <w:szCs w:val="24"/>
          <w:u w:val="single"/>
          <w:rtl/>
          <w:lang w:bidi="fa-IR"/>
        </w:rPr>
      </w:pPr>
      <w:r w:rsidRPr="00AA270D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lastRenderedPageBreak/>
        <w:t>98</w:t>
      </w:r>
    </w:p>
    <w:p w:rsidR="00526B76" w:rsidRDefault="00526B76" w:rsidP="00CF3E18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امروزه در کشور ما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Pr="00CF3E18">
        <w:rPr>
          <w:rFonts w:ascii="TT431o00" w:eastAsia="Calibri" w:hAnsi="Calibri" w:cs="B Nazanin" w:hint="cs"/>
          <w:sz w:val="24"/>
          <w:szCs w:val="24"/>
          <w:rtl/>
        </w:rPr>
        <w:t xml:space="preserve"> بره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 چه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به‌صورت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 سنتی و یا چه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به‌صورت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 صنعتی پیشرفت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زیادی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 داشته است. </w:t>
      </w:r>
      <w:r w:rsidR="001D5E19">
        <w:rPr>
          <w:rFonts w:ascii="TT431o00" w:eastAsia="Calibri" w:hAnsi="Calibri" w:cs="B Nazanin" w:hint="cs"/>
          <w:sz w:val="24"/>
          <w:szCs w:val="24"/>
          <w:rtl/>
        </w:rPr>
        <w:t xml:space="preserve">در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سال‌های</w:t>
      </w:r>
      <w:r w:rsidR="001D5E19">
        <w:rPr>
          <w:rFonts w:ascii="TT431o00" w:eastAsia="Calibri" w:hAnsi="Calibri" w:cs="B Nazanin" w:hint="cs"/>
          <w:sz w:val="24"/>
          <w:szCs w:val="24"/>
          <w:rtl/>
        </w:rPr>
        <w:t xml:space="preserve"> اخیر با 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نوسانات </w:t>
      </w:r>
      <w:r w:rsidR="0065697D" w:rsidRPr="001D5E19">
        <w:rPr>
          <w:rFonts w:ascii="TT431o00" w:eastAsia="Calibri" w:hAnsi="Calibri" w:cs="B Nazanin" w:hint="cs"/>
          <w:sz w:val="24"/>
          <w:szCs w:val="24"/>
          <w:rtl/>
        </w:rPr>
        <w:t>شدید</w:t>
      </w:r>
      <w:r w:rsidR="000961CE" w:rsidRPr="001D5E19">
        <w:rPr>
          <w:rFonts w:ascii="TT431o00" w:eastAsia="Calibri" w:hAnsi="Calibri" w:cs="B Nazanin" w:hint="cs"/>
          <w:sz w:val="24"/>
          <w:szCs w:val="24"/>
          <w:rtl/>
        </w:rPr>
        <w:t xml:space="preserve"> در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Pr="00CF3E18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قیمت </w:t>
      </w:r>
      <w:r w:rsidR="00CF3E18" w:rsidRPr="00265233">
        <w:rPr>
          <w:rFonts w:ascii="TT431o00" w:eastAsia="Calibri" w:hAnsi="Calibri" w:cs="B Nazanin" w:hint="cs"/>
          <w:sz w:val="24"/>
          <w:szCs w:val="24"/>
          <w:rtl/>
        </w:rPr>
        <w:t>بره پرواری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 و همچنین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نهاده‌های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 دامی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روبه‌رو</w:t>
      </w:r>
      <w:r w:rsidR="001D5E19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شده‌ایم</w:t>
      </w:r>
      <w:r w:rsidR="006B4D88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1D5E19">
        <w:rPr>
          <w:rFonts w:ascii="TT431o00" w:eastAsia="Calibri" w:hAnsi="Calibri" w:cs="B Nazanin" w:hint="cs"/>
          <w:sz w:val="24"/>
          <w:szCs w:val="24"/>
          <w:rtl/>
        </w:rPr>
        <w:t xml:space="preserve">که 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دامداران زیادی از این فرصت استفاده کرده و سود زیادی را </w:t>
      </w:r>
      <w:r w:rsidR="000961CE" w:rsidRPr="001D5E19">
        <w:rPr>
          <w:rFonts w:ascii="TT431o00" w:eastAsia="Calibri" w:hAnsi="Calibri" w:cs="B Nazanin" w:hint="cs"/>
          <w:sz w:val="24"/>
          <w:szCs w:val="24"/>
          <w:rtl/>
        </w:rPr>
        <w:t xml:space="preserve">در بخش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0961CE" w:rsidRPr="001D5E19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کسب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نموده‌اند</w:t>
      </w:r>
      <w:r w:rsidR="008004C4">
        <w:rPr>
          <w:rFonts w:ascii="TT431o00" w:eastAsia="Calibri" w:hAnsi="Calibri" w:cs="B Nazanin" w:hint="cs"/>
          <w:sz w:val="24"/>
          <w:szCs w:val="24"/>
          <w:rtl/>
        </w:rPr>
        <w:t>.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ازاین‌رو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 بسیاری از افراد </w:t>
      </w:r>
      <w:r w:rsidR="00AE2C10" w:rsidRPr="001D5E19">
        <w:rPr>
          <w:rFonts w:ascii="TT431o00" w:eastAsia="Calibri" w:hAnsi="Calibri" w:cs="B Nazanin" w:hint="cs"/>
          <w:sz w:val="24"/>
          <w:szCs w:val="24"/>
          <w:rtl/>
        </w:rPr>
        <w:t xml:space="preserve">تمایل ورود 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به این حرفه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به‌عنوان</w:t>
      </w:r>
      <w:r w:rsidRPr="001D5E19">
        <w:rPr>
          <w:rFonts w:ascii="TT431o00" w:eastAsia="Calibri" w:hAnsi="Calibri" w:cs="B Nazanin" w:hint="cs"/>
          <w:sz w:val="24"/>
          <w:szCs w:val="24"/>
          <w:rtl/>
        </w:rPr>
        <w:t xml:space="preserve"> یک شغل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پردرآمد</w:t>
      </w:r>
      <w:r w:rsidR="006A4333" w:rsidRPr="001D5E19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رادارند</w:t>
      </w:r>
      <w:r w:rsidR="000961CE" w:rsidRPr="001D5E19">
        <w:rPr>
          <w:rFonts w:ascii="TT431o00" w:eastAsia="Calibri" w:hAnsi="Calibri" w:cs="B Nazanin" w:hint="cs"/>
          <w:sz w:val="24"/>
          <w:szCs w:val="24"/>
          <w:rtl/>
        </w:rPr>
        <w:t xml:space="preserve">. همچنین صنعت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0961CE" w:rsidRPr="001D5E19">
        <w:rPr>
          <w:rFonts w:ascii="TT431o00" w:eastAsia="Calibri" w:hAnsi="Calibri" w:cs="B Nazanin" w:hint="cs"/>
          <w:sz w:val="24"/>
          <w:szCs w:val="24"/>
          <w:rtl/>
        </w:rPr>
        <w:t xml:space="preserve"> توانسته طرفداران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سرمایه‌گذار</w:t>
      </w:r>
      <w:r w:rsidR="000961CE" w:rsidRPr="001D5E19">
        <w:rPr>
          <w:rFonts w:ascii="TT431o00" w:eastAsia="Calibri" w:hAnsi="Calibri" w:cs="B Nazanin" w:hint="cs"/>
          <w:sz w:val="24"/>
          <w:szCs w:val="24"/>
          <w:rtl/>
        </w:rPr>
        <w:t xml:space="preserve"> بیشتری را </w:t>
      </w:r>
      <w:r w:rsidR="001D5E19">
        <w:rPr>
          <w:rFonts w:ascii="TT431o00" w:eastAsia="Calibri" w:hAnsi="Calibri" w:cs="B Nazanin" w:hint="cs"/>
          <w:sz w:val="24"/>
          <w:szCs w:val="24"/>
          <w:rtl/>
        </w:rPr>
        <w:t xml:space="preserve">در </w:t>
      </w:r>
      <w:r w:rsidR="000961CE" w:rsidRPr="001D5E19">
        <w:rPr>
          <w:rFonts w:ascii="TT431o00" w:eastAsia="Calibri" w:hAnsi="Calibri" w:cs="B Nazanin" w:hint="cs"/>
          <w:sz w:val="24"/>
          <w:szCs w:val="24"/>
          <w:rtl/>
        </w:rPr>
        <w:t>این بخش جذب کند.</w:t>
      </w:r>
    </w:p>
    <w:p w:rsidR="00241FB5" w:rsidRDefault="006B4D88" w:rsidP="008004C4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>به‌طور</w:t>
      </w:r>
      <w:r w:rsidR="00EF41FF">
        <w:rPr>
          <w:rFonts w:ascii="TT431o00" w:eastAsia="Calibri" w:hAnsi="Calibri" w:cs="B Nazanin" w:hint="cs"/>
          <w:sz w:val="24"/>
          <w:szCs w:val="24"/>
          <w:rtl/>
        </w:rPr>
        <w:t xml:space="preserve"> یقین </w:t>
      </w:r>
      <w:r>
        <w:rPr>
          <w:rFonts w:ascii="TT431o00" w:eastAsia="Calibri" w:hAnsi="Calibri" w:cs="B Nazanin" w:hint="cs"/>
          <w:sz w:val="24"/>
          <w:szCs w:val="24"/>
          <w:rtl/>
        </w:rPr>
        <w:t>مهم‌ترین</w:t>
      </w:r>
      <w:r w:rsidR="00EF41FF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دغدغه‌ای</w:t>
      </w:r>
      <w:r w:rsidR="00EF41FF">
        <w:rPr>
          <w:rFonts w:ascii="TT431o00" w:eastAsia="Calibri" w:hAnsi="Calibri" w:cs="B Nazanin" w:hint="cs"/>
          <w:sz w:val="24"/>
          <w:szCs w:val="24"/>
          <w:rtl/>
        </w:rPr>
        <w:t xml:space="preserve"> که یک دامدار قبل از شروع به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EF41FF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1D5E19">
        <w:rPr>
          <w:rFonts w:ascii="TT431o00" w:eastAsia="Calibri" w:hAnsi="Calibri" w:cs="B Nazanin" w:hint="cs"/>
          <w:sz w:val="24"/>
          <w:szCs w:val="24"/>
          <w:rtl/>
        </w:rPr>
        <w:t xml:space="preserve">با آن مواجه است بحث </w:t>
      </w:r>
      <w:r w:rsidR="00EF41FF" w:rsidRPr="006A4333">
        <w:rPr>
          <w:rFonts w:ascii="TT431o00" w:eastAsia="Calibri" w:hAnsi="Calibri" w:cs="B Nazanin" w:hint="cs"/>
          <w:b/>
          <w:bCs/>
          <w:sz w:val="24"/>
          <w:szCs w:val="24"/>
          <w:rtl/>
        </w:rPr>
        <w:t>سود</w:t>
      </w:r>
      <w:r w:rsidR="0065697D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9032A5">
        <w:rPr>
          <w:rFonts w:ascii="TT431o00" w:eastAsia="Calibri" w:hAnsi="Calibri" w:cs="B Nazanin" w:hint="cs"/>
          <w:b/>
          <w:bCs/>
          <w:sz w:val="24"/>
          <w:szCs w:val="24"/>
          <w:rtl/>
        </w:rPr>
        <w:t>پرواربندی</w:t>
      </w:r>
      <w:r w:rsidR="0065697D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65697D" w:rsidRPr="00265233">
        <w:rPr>
          <w:rFonts w:ascii="TT431o00" w:eastAsia="Calibri" w:hAnsi="Calibri" w:cs="B Nazanin" w:hint="cs"/>
          <w:sz w:val="24"/>
          <w:szCs w:val="24"/>
          <w:rtl/>
        </w:rPr>
        <w:t>بره</w:t>
      </w:r>
      <w:r w:rsidR="0065697D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است</w:t>
      </w:r>
      <w:r w:rsidR="001D5E19">
        <w:rPr>
          <w:rFonts w:ascii="TT431o00" w:eastAsia="Calibri" w:hAnsi="Calibri" w:cs="B Nazanin" w:hint="cs"/>
          <w:sz w:val="24"/>
          <w:szCs w:val="24"/>
          <w:rtl/>
        </w:rPr>
        <w:t>،</w:t>
      </w:r>
      <w:r w:rsidR="00C92441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این‌که</w:t>
      </w:r>
      <w:r w:rsidR="00EF41FF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EF41FF" w:rsidRPr="008004C4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سود </w:t>
      </w:r>
      <w:r w:rsidR="009032A5">
        <w:rPr>
          <w:rFonts w:ascii="TT431o00" w:eastAsia="Calibri" w:hAnsi="Calibri" w:cs="B Nazanin" w:hint="cs"/>
          <w:b/>
          <w:bCs/>
          <w:sz w:val="24"/>
          <w:szCs w:val="24"/>
          <w:rtl/>
        </w:rPr>
        <w:t>پرواربندی</w:t>
      </w:r>
      <w:r w:rsidR="008004C4" w:rsidRPr="008004C4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8004C4" w:rsidRPr="00265233">
        <w:rPr>
          <w:rFonts w:ascii="TT431o00" w:eastAsia="Calibri" w:hAnsi="Calibri" w:cs="B Nazanin" w:hint="cs"/>
          <w:sz w:val="24"/>
          <w:szCs w:val="24"/>
          <w:rtl/>
        </w:rPr>
        <w:t>بره</w:t>
      </w:r>
      <w:r w:rsidR="00C92441" w:rsidRPr="00265233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C92441">
        <w:rPr>
          <w:rFonts w:ascii="TT431o00" w:eastAsia="Calibri" w:hAnsi="Calibri" w:cs="B Nazanin" w:hint="cs"/>
          <w:sz w:val="24"/>
          <w:szCs w:val="24"/>
          <w:rtl/>
        </w:rPr>
        <w:t xml:space="preserve">طی یک دوره پروار چقدر است؟ آیا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C92441">
        <w:rPr>
          <w:rFonts w:ascii="TT431o00" w:eastAsia="Calibri" w:hAnsi="Calibri" w:cs="B Nazanin" w:hint="cs"/>
          <w:sz w:val="24"/>
          <w:szCs w:val="24"/>
          <w:rtl/>
        </w:rPr>
        <w:t xml:space="preserve"> با توجه به نوسانات قیمت در سال 98 </w:t>
      </w:r>
      <w:r w:rsidR="000F2606">
        <w:rPr>
          <w:rFonts w:ascii="TT431o00" w:eastAsia="Calibri" w:hAnsi="Calibri" w:cs="B Nazanin" w:hint="cs"/>
          <w:sz w:val="24"/>
          <w:szCs w:val="24"/>
          <w:rtl/>
        </w:rPr>
        <w:t xml:space="preserve">توجیه </w:t>
      </w:r>
      <w:r w:rsidR="00C92441">
        <w:rPr>
          <w:rFonts w:ascii="TT431o00" w:eastAsia="Calibri" w:hAnsi="Calibri" w:cs="B Nazanin" w:hint="cs"/>
          <w:sz w:val="24"/>
          <w:szCs w:val="24"/>
          <w:rtl/>
        </w:rPr>
        <w:t xml:space="preserve">اقتصادی دارد یا نه؟ بنابراین برای پاسخ به این </w:t>
      </w:r>
      <w:r>
        <w:rPr>
          <w:rFonts w:ascii="TT431o00" w:eastAsia="Calibri" w:hAnsi="Calibri" w:cs="B Nazanin" w:hint="cs"/>
          <w:sz w:val="24"/>
          <w:szCs w:val="24"/>
          <w:rtl/>
        </w:rPr>
        <w:t>سؤالات</w:t>
      </w:r>
      <w:r w:rsidR="00C92441">
        <w:rPr>
          <w:rFonts w:ascii="TT431o00" w:eastAsia="Calibri" w:hAnsi="Calibri" w:cs="B Nazanin" w:hint="cs"/>
          <w:sz w:val="24"/>
          <w:szCs w:val="24"/>
          <w:rtl/>
        </w:rPr>
        <w:t xml:space="preserve"> و </w:t>
      </w:r>
      <w:r>
        <w:rPr>
          <w:rFonts w:ascii="TT431o00" w:eastAsia="Calibri" w:hAnsi="Calibri" w:cs="B Nazanin" w:hint="cs"/>
          <w:sz w:val="24"/>
          <w:szCs w:val="24"/>
          <w:rtl/>
        </w:rPr>
        <w:t>پیش‌بینی</w:t>
      </w:r>
      <w:r w:rsidR="008004C4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C92441" w:rsidRPr="00EA311E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سود </w:t>
      </w:r>
      <w:r w:rsidR="009032A5">
        <w:rPr>
          <w:rFonts w:ascii="TT431o00" w:eastAsia="Calibri" w:hAnsi="Calibri" w:cs="B Nazanin" w:hint="cs"/>
          <w:b/>
          <w:bCs/>
          <w:sz w:val="24"/>
          <w:szCs w:val="24"/>
          <w:rtl/>
        </w:rPr>
        <w:t>پرواربندی</w:t>
      </w:r>
      <w:r w:rsidR="0065697D" w:rsidRPr="00265233">
        <w:rPr>
          <w:rFonts w:ascii="TT431o00" w:eastAsia="Calibri" w:hAnsi="Calibri" w:cs="B Nazanin" w:hint="cs"/>
          <w:sz w:val="24"/>
          <w:szCs w:val="24"/>
          <w:rtl/>
        </w:rPr>
        <w:t xml:space="preserve"> بره</w:t>
      </w:r>
      <w:r w:rsidR="00C92441" w:rsidRPr="00265233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C92441">
        <w:rPr>
          <w:rFonts w:ascii="TT431o00" w:eastAsia="Calibri" w:hAnsi="Calibri" w:cs="B Nazanin" w:hint="cs"/>
          <w:sz w:val="24"/>
          <w:szCs w:val="24"/>
          <w:rtl/>
        </w:rPr>
        <w:t xml:space="preserve">عوامل گوناگونی را باید </w:t>
      </w:r>
      <w:r>
        <w:rPr>
          <w:rFonts w:ascii="TT431o00" w:eastAsia="Calibri" w:hAnsi="Calibri" w:cs="B Nazanin" w:hint="cs"/>
          <w:sz w:val="24"/>
          <w:szCs w:val="24"/>
          <w:rtl/>
        </w:rPr>
        <w:t>مدنظر</w:t>
      </w:r>
      <w:r w:rsidR="00C92441">
        <w:rPr>
          <w:rFonts w:ascii="TT431o00" w:eastAsia="Calibri" w:hAnsi="Calibri" w:cs="B Nazanin" w:hint="cs"/>
          <w:sz w:val="24"/>
          <w:szCs w:val="24"/>
          <w:rtl/>
        </w:rPr>
        <w:t xml:space="preserve"> داشت</w:t>
      </w:r>
      <w:r>
        <w:rPr>
          <w:rFonts w:ascii="TT431o00" w:eastAsia="Calibri" w:hAnsi="Calibri" w:cs="B Nazanin" w:hint="cs"/>
          <w:sz w:val="24"/>
          <w:szCs w:val="24"/>
          <w:rtl/>
        </w:rPr>
        <w:t>؛</w:t>
      </w:r>
      <w:r>
        <w:rPr>
          <w:rFonts w:ascii="TT431o00" w:eastAsia="Calibri" w:hAnsi="Calibri" w:cs="B Nazanin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که</w:t>
      </w:r>
      <w:r w:rsidR="0065697D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C92441">
        <w:rPr>
          <w:rFonts w:ascii="TT431o00" w:eastAsia="Calibri" w:hAnsi="Calibri" w:cs="B Nazanin" w:hint="cs"/>
          <w:sz w:val="24"/>
          <w:szCs w:val="24"/>
          <w:rtl/>
        </w:rPr>
        <w:t xml:space="preserve">یکی از </w:t>
      </w:r>
      <w:r>
        <w:rPr>
          <w:rFonts w:ascii="TT431o00" w:eastAsia="Calibri" w:hAnsi="Calibri" w:cs="B Nazanin" w:hint="cs"/>
          <w:sz w:val="24"/>
          <w:szCs w:val="24"/>
          <w:rtl/>
        </w:rPr>
        <w:t>مهم‌ترین</w:t>
      </w:r>
      <w:r w:rsidR="00C92441">
        <w:rPr>
          <w:rFonts w:ascii="TT431o00" w:eastAsia="Calibri" w:hAnsi="Calibri" w:cs="B Nazanin" w:hint="cs"/>
          <w:sz w:val="24"/>
          <w:szCs w:val="24"/>
          <w:rtl/>
        </w:rPr>
        <w:t xml:space="preserve"> این عوامل، </w:t>
      </w:r>
      <w:r w:rsidR="00241FB5">
        <w:rPr>
          <w:rFonts w:ascii="TT431o00" w:eastAsia="Calibri" w:hAnsi="Calibri" w:cs="B Nazanin" w:hint="cs"/>
          <w:sz w:val="24"/>
          <w:szCs w:val="24"/>
          <w:rtl/>
        </w:rPr>
        <w:t>محاسبه</w:t>
      </w:r>
      <w:r w:rsidR="0038547B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C92441" w:rsidRPr="00C92441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 بره پرواری در سال 98</w:t>
      </w:r>
      <w:r w:rsidR="00C92441">
        <w:rPr>
          <w:rFonts w:ascii="TT431o00" w:eastAsia="Calibri" w:hAnsi="Calibri" w:cs="B Nazanin" w:hint="cs"/>
          <w:sz w:val="24"/>
          <w:szCs w:val="24"/>
          <w:rtl/>
        </w:rPr>
        <w:t xml:space="preserve"> است</w:t>
      </w:r>
      <w:r w:rsidR="009A26BA">
        <w:rPr>
          <w:rFonts w:ascii="TT431o00" w:eastAsia="Calibri" w:hAnsi="Calibri" w:cs="B Nazanin" w:hint="cs"/>
          <w:sz w:val="24"/>
          <w:szCs w:val="24"/>
          <w:rtl/>
        </w:rPr>
        <w:t>.</w:t>
      </w:r>
    </w:p>
    <w:p w:rsidR="0038547B" w:rsidRDefault="0038547B" w:rsidP="00CF3E18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زمانی یک دامدار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می‌تواند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بیشترین بهره را از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Pr="00CF3E18">
        <w:rPr>
          <w:rFonts w:ascii="TT431o00" w:eastAsia="Calibri" w:hAnsi="Calibri" w:cs="B Nazanin" w:hint="cs"/>
          <w:sz w:val="24"/>
          <w:szCs w:val="24"/>
          <w:rtl/>
        </w:rPr>
        <w:t xml:space="preserve"> بره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داشته باشد که در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تأمین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Pr="00265233">
        <w:rPr>
          <w:rFonts w:ascii="TT431o00" w:eastAsia="Calibri" w:hAnsi="Calibri" w:cs="B Nazanin" w:hint="cs"/>
          <w:sz w:val="24"/>
          <w:szCs w:val="24"/>
          <w:rtl/>
        </w:rPr>
        <w:t>جیره</w:t>
      </w:r>
      <w:r w:rsidR="00CF3E18" w:rsidRPr="00CF3E18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غذایی</w:t>
      </w:r>
      <w:r w:rsidRPr="00CF3E18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9032A5">
        <w:rPr>
          <w:rFonts w:ascii="TT431o00" w:eastAsia="Calibri" w:hAnsi="Calibri" w:cs="B Nazanin" w:hint="cs"/>
          <w:b/>
          <w:bCs/>
          <w:sz w:val="24"/>
          <w:szCs w:val="24"/>
          <w:rtl/>
        </w:rPr>
        <w:t>پرواربندی</w:t>
      </w:r>
      <w:r w:rsidR="00CF3E18" w:rsidRPr="00CF3E18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CF3E18" w:rsidRPr="00265233">
        <w:rPr>
          <w:rFonts w:ascii="TT431o00" w:eastAsia="Calibri" w:hAnsi="Calibri" w:cs="B Nazanin" w:hint="cs"/>
          <w:sz w:val="24"/>
          <w:szCs w:val="24"/>
          <w:rtl/>
        </w:rPr>
        <w:t>بره</w:t>
      </w:r>
      <w:r w:rsidRPr="00265233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نهایت توجه و دقت را کند. زمانی که احتیاجات </w:t>
      </w:r>
      <w:r w:rsidRPr="007700DA">
        <w:rPr>
          <w:rFonts w:ascii="TT431o00" w:eastAsia="Calibri" w:hAnsi="Calibri" w:cs="B Nazanin" w:hint="cs"/>
          <w:sz w:val="24"/>
          <w:szCs w:val="24"/>
          <w:rtl/>
        </w:rPr>
        <w:t>بره پرواری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ازنظر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انرژی، پروتئین و سایر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ریزمغذی‌ها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برآورده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گردد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قطعاً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بره‌ها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بهتر رشد کرده و بازدهی بالاتری خواهند داشت و به دنبال آن سود بیشتری عاید دامدار خواهد گردید. </w:t>
      </w:r>
      <w:r w:rsidR="00B66B53">
        <w:rPr>
          <w:rFonts w:ascii="TT431o00" w:eastAsia="Calibri" w:hAnsi="Calibri" w:cs="B Nazanin" w:hint="cs"/>
          <w:sz w:val="24"/>
          <w:szCs w:val="24"/>
          <w:rtl/>
        </w:rPr>
        <w:t>همچنین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Pr="00CF3E18">
        <w:rPr>
          <w:rFonts w:ascii="TT431o00" w:eastAsia="Calibri" w:hAnsi="Calibri" w:cs="B Nazanin" w:hint="cs"/>
          <w:sz w:val="24"/>
          <w:szCs w:val="24"/>
          <w:rtl/>
        </w:rPr>
        <w:t>جیره بره پرواری</w:t>
      </w:r>
      <w:r w:rsidR="00B66B53" w:rsidRPr="00CF3E18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B66B53" w:rsidRPr="00B66B53">
        <w:rPr>
          <w:rFonts w:ascii="TT431o00" w:eastAsia="Calibri" w:hAnsi="Calibri" w:cs="B Nazanin" w:hint="cs"/>
          <w:sz w:val="24"/>
          <w:szCs w:val="24"/>
          <w:rtl/>
        </w:rPr>
        <w:t xml:space="preserve">علاوه بر کیفیت بالا و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خوش‌خوراکی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B66B53">
        <w:rPr>
          <w:rFonts w:ascii="TT431o00" w:eastAsia="Calibri" w:hAnsi="Calibri" w:cs="B Nazanin" w:hint="cs"/>
          <w:sz w:val="24"/>
          <w:szCs w:val="24"/>
          <w:rtl/>
        </w:rPr>
        <w:t xml:space="preserve">بایستی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ازنظر</w:t>
      </w:r>
      <w:r w:rsidR="00B66B53">
        <w:rPr>
          <w:rFonts w:ascii="TT431o00" w:eastAsia="Calibri" w:hAnsi="Calibri" w:cs="B Nazanin" w:hint="cs"/>
          <w:sz w:val="24"/>
          <w:szCs w:val="24"/>
          <w:rtl/>
        </w:rPr>
        <w:t xml:space="preserve"> قیمت مطلوب باشد.</w:t>
      </w:r>
      <w:r w:rsidR="00773CFB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ازآنجایی‌که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درزمینه</w:t>
      </w:r>
      <w:r w:rsidR="006B4D88">
        <w:rPr>
          <w:rFonts w:ascii="Times New Roman" w:eastAsia="Calibri" w:hAnsi="Times New Roman" w:cs="Times New Roman" w:hint="cs"/>
          <w:sz w:val="24"/>
          <w:szCs w:val="24"/>
          <w:rtl/>
        </w:rPr>
        <w:t>ٔ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دام و طیور یک فعالیت اقتصادی محسوب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می‌گردد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بر همین اساس </w:t>
      </w:r>
      <w:r w:rsidRPr="00CF3E18">
        <w:rPr>
          <w:rFonts w:ascii="TT431o00" w:eastAsia="Calibri" w:hAnsi="Calibri" w:cs="B Nazanin" w:hint="cs"/>
          <w:sz w:val="24"/>
          <w:szCs w:val="24"/>
          <w:rtl/>
        </w:rPr>
        <w:t>قیمت جیره بره پرواری</w:t>
      </w:r>
      <w:r w:rsidRPr="007700DA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می‌تواند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در میزان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سوددهی</w:t>
      </w:r>
      <w:r w:rsidRPr="00CF3E18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مؤثر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واقع گردد، زیرا بیش از 60 درصد از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هزینه‌های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را به خود اختصاص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می‌دهد</w:t>
      </w:r>
      <w:r>
        <w:rPr>
          <w:rFonts w:ascii="TT431o00" w:eastAsia="Calibri" w:hAnsi="Calibri" w:cs="B Nazanin" w:hint="cs"/>
          <w:sz w:val="24"/>
          <w:szCs w:val="24"/>
          <w:rtl/>
        </w:rPr>
        <w:t>.</w:t>
      </w:r>
    </w:p>
    <w:p w:rsidR="00241FB5" w:rsidRDefault="006B4D88" w:rsidP="002257DA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>وقتی‌که</w:t>
      </w:r>
      <w:r w:rsidR="00241FB5">
        <w:rPr>
          <w:rFonts w:ascii="TT431o00" w:eastAsia="Calibri" w:hAnsi="Calibri" w:cs="B Nazanin" w:hint="cs"/>
          <w:sz w:val="24"/>
          <w:szCs w:val="24"/>
          <w:rtl/>
        </w:rPr>
        <w:t xml:space="preserve"> دامدار میزان </w:t>
      </w:r>
      <w:r w:rsidR="00241FB5" w:rsidRPr="0038547B">
        <w:rPr>
          <w:rFonts w:ascii="TT431o00" w:eastAsia="Calibri" w:hAnsi="Calibri" w:cs="B Nazanin" w:hint="cs"/>
          <w:sz w:val="24"/>
          <w:szCs w:val="24"/>
          <w:rtl/>
        </w:rPr>
        <w:t>هزینه</w:t>
      </w:r>
      <w:r w:rsidR="00241FB5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241FB5" w:rsidRPr="00CF3E18">
        <w:rPr>
          <w:rFonts w:ascii="TT431o00" w:eastAsia="Calibri" w:hAnsi="Calibri" w:cs="B Nazanin" w:hint="cs"/>
          <w:sz w:val="24"/>
          <w:szCs w:val="24"/>
          <w:rtl/>
        </w:rPr>
        <w:t>جیره بره پرواری</w:t>
      </w:r>
      <w:r w:rsidR="00241FB5">
        <w:rPr>
          <w:rFonts w:ascii="TT431o00" w:eastAsia="Calibri" w:hAnsi="Calibri" w:cs="B Nazanin" w:hint="cs"/>
          <w:sz w:val="24"/>
          <w:szCs w:val="24"/>
          <w:rtl/>
        </w:rPr>
        <w:t xml:space="preserve"> و همچنین سایر </w:t>
      </w:r>
      <w:r>
        <w:rPr>
          <w:rFonts w:ascii="TT431o00" w:eastAsia="Calibri" w:hAnsi="Calibri" w:cs="B Nazanin" w:hint="cs"/>
          <w:sz w:val="24"/>
          <w:szCs w:val="24"/>
          <w:rtl/>
        </w:rPr>
        <w:t>هزینه‌ها</w:t>
      </w:r>
      <w:r w:rsidR="00241FB5">
        <w:rPr>
          <w:rFonts w:ascii="TT431o00" w:eastAsia="Calibri" w:hAnsi="Calibri" w:cs="B Nazanin" w:hint="cs"/>
          <w:sz w:val="24"/>
          <w:szCs w:val="24"/>
          <w:rtl/>
        </w:rPr>
        <w:t xml:space="preserve"> (خرید بره پرواری، </w:t>
      </w:r>
      <w:r w:rsidR="00F97917">
        <w:rPr>
          <w:rFonts w:ascii="TT431o00" w:eastAsia="Calibri" w:hAnsi="Calibri" w:cs="B Nazanin" w:hint="cs"/>
          <w:sz w:val="24"/>
          <w:szCs w:val="24"/>
          <w:rtl/>
        </w:rPr>
        <w:t>دارو</w:t>
      </w:r>
      <w:r w:rsidR="002257DA">
        <w:rPr>
          <w:rFonts w:ascii="TT431o00" w:eastAsia="Calibri" w:hAnsi="Calibri" w:cs="B Nazanin" w:hint="cs"/>
          <w:sz w:val="24"/>
          <w:szCs w:val="24"/>
          <w:rtl/>
        </w:rPr>
        <w:t>،</w:t>
      </w:r>
      <w:r w:rsidR="00F97917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241FB5" w:rsidRPr="00F97917">
        <w:rPr>
          <w:rFonts w:ascii="TT431o00" w:eastAsia="Calibri" w:hAnsi="Calibri" w:cs="B Nazanin" w:hint="cs"/>
          <w:b/>
          <w:bCs/>
          <w:sz w:val="24"/>
          <w:szCs w:val="24"/>
          <w:rtl/>
        </w:rPr>
        <w:t>واکسن</w:t>
      </w:r>
      <w:r w:rsidR="00F97917" w:rsidRPr="00F97917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F97917" w:rsidRPr="00265233">
        <w:rPr>
          <w:rFonts w:ascii="TT431o00" w:eastAsia="Calibri" w:hAnsi="Calibri" w:cs="B Nazanin" w:hint="cs"/>
          <w:sz w:val="24"/>
          <w:szCs w:val="24"/>
          <w:rtl/>
        </w:rPr>
        <w:t>بره پرواری</w:t>
      </w:r>
      <w:r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241FB5">
        <w:rPr>
          <w:rFonts w:ascii="TT431o00" w:eastAsia="Calibri" w:hAnsi="Calibri" w:cs="B Nazanin" w:hint="cs"/>
          <w:sz w:val="24"/>
          <w:szCs w:val="24"/>
          <w:rtl/>
        </w:rPr>
        <w:t xml:space="preserve">و...) را محاسبه و قیمت </w:t>
      </w:r>
      <w:r>
        <w:rPr>
          <w:rFonts w:ascii="TT431o00" w:eastAsia="Calibri" w:hAnsi="Calibri" w:cs="B Nazanin" w:hint="cs"/>
          <w:sz w:val="24"/>
          <w:szCs w:val="24"/>
          <w:rtl/>
        </w:rPr>
        <w:t>به‌دست‌آمده</w:t>
      </w:r>
      <w:r w:rsidR="00241FB5">
        <w:rPr>
          <w:rFonts w:ascii="TT431o00" w:eastAsia="Calibri" w:hAnsi="Calibri" w:cs="B Nazanin" w:hint="cs"/>
          <w:sz w:val="24"/>
          <w:szCs w:val="24"/>
          <w:rtl/>
        </w:rPr>
        <w:t xml:space="preserve"> را از قیمت فروش </w:t>
      </w:r>
      <w:r>
        <w:rPr>
          <w:rFonts w:ascii="TT431o00" w:eastAsia="Calibri" w:hAnsi="Calibri" w:cs="B Nazanin" w:hint="cs"/>
          <w:sz w:val="24"/>
          <w:szCs w:val="24"/>
          <w:rtl/>
        </w:rPr>
        <w:t>بره‌ها</w:t>
      </w:r>
      <w:r w:rsidR="00241FB5">
        <w:rPr>
          <w:rFonts w:ascii="TT431o00" w:eastAsia="Calibri" w:hAnsi="Calibri" w:cs="B Nazanin" w:hint="cs"/>
          <w:sz w:val="24"/>
          <w:szCs w:val="24"/>
          <w:rtl/>
        </w:rPr>
        <w:t xml:space="preserve">ی پرواری کسر کند </w:t>
      </w:r>
      <w:r>
        <w:rPr>
          <w:rFonts w:ascii="TT431o00" w:eastAsia="Calibri" w:hAnsi="Calibri" w:cs="B Nazanin" w:hint="cs"/>
          <w:sz w:val="24"/>
          <w:szCs w:val="24"/>
          <w:rtl/>
        </w:rPr>
        <w:t>می‌تواند</w:t>
      </w:r>
      <w:r w:rsidR="00241FB5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241FB5" w:rsidRPr="006A4333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سود </w:t>
      </w:r>
      <w:r w:rsidR="009032A5">
        <w:rPr>
          <w:rFonts w:ascii="TT431o00" w:eastAsia="Calibri" w:hAnsi="Calibri" w:cs="B Nazanin" w:hint="cs"/>
          <w:b/>
          <w:bCs/>
          <w:sz w:val="24"/>
          <w:szCs w:val="24"/>
          <w:rtl/>
        </w:rPr>
        <w:t>پرواربندی</w:t>
      </w:r>
      <w:r w:rsidR="00241FB5" w:rsidRPr="00265233">
        <w:rPr>
          <w:rFonts w:ascii="TT431o00" w:eastAsia="Calibri" w:hAnsi="Calibri" w:cs="B Nazanin" w:hint="cs"/>
          <w:sz w:val="24"/>
          <w:szCs w:val="24"/>
          <w:rtl/>
        </w:rPr>
        <w:t xml:space="preserve"> بره</w:t>
      </w:r>
      <w:r w:rsidR="00241FB5">
        <w:rPr>
          <w:rFonts w:ascii="TT431o00" w:eastAsia="Calibri" w:hAnsi="Calibri" w:cs="B Nazanin" w:hint="cs"/>
          <w:sz w:val="24"/>
          <w:szCs w:val="24"/>
          <w:rtl/>
        </w:rPr>
        <w:t xml:space="preserve"> را طی یک دوره پرورش </w:t>
      </w:r>
      <w:r>
        <w:rPr>
          <w:rFonts w:ascii="TT431o00" w:eastAsia="Calibri" w:hAnsi="Calibri" w:cs="B Nazanin" w:hint="cs"/>
          <w:sz w:val="24"/>
          <w:szCs w:val="24"/>
          <w:rtl/>
        </w:rPr>
        <w:t>پیش‌بینی</w:t>
      </w:r>
      <w:r w:rsidR="00241FB5">
        <w:rPr>
          <w:rFonts w:ascii="TT431o00" w:eastAsia="Calibri" w:hAnsi="Calibri" w:cs="B Nazanin" w:hint="cs"/>
          <w:sz w:val="24"/>
          <w:szCs w:val="24"/>
          <w:rtl/>
        </w:rPr>
        <w:t xml:space="preserve"> کند.</w:t>
      </w:r>
    </w:p>
    <w:p w:rsidR="00526B76" w:rsidRDefault="0065697D" w:rsidP="00841B46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بنابراین </w:t>
      </w:r>
      <w:r w:rsidR="00526B76">
        <w:rPr>
          <w:rFonts w:ascii="TT431o00" w:eastAsia="Calibri" w:hAnsi="Calibri" w:cs="B Nazanin" w:hint="cs"/>
          <w:sz w:val="24"/>
          <w:szCs w:val="24"/>
          <w:rtl/>
        </w:rPr>
        <w:t>با توجه به نیاز دامداران به</w:t>
      </w:r>
      <w:r w:rsidR="006A4333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841B46">
        <w:rPr>
          <w:rFonts w:ascii="TT431o00" w:eastAsia="Calibri" w:hAnsi="Calibri" w:cs="B Nazanin" w:hint="cs"/>
          <w:sz w:val="24"/>
          <w:szCs w:val="24"/>
          <w:rtl/>
        </w:rPr>
        <w:t>آگاهی داشتن</w:t>
      </w:r>
      <w:r w:rsidR="006A4333">
        <w:rPr>
          <w:rFonts w:ascii="TT431o00" w:eastAsia="Calibri" w:hAnsi="Calibri" w:cs="B Nazanin" w:hint="cs"/>
          <w:sz w:val="24"/>
          <w:szCs w:val="24"/>
          <w:rtl/>
        </w:rPr>
        <w:t xml:space="preserve"> از</w:t>
      </w:r>
      <w:r w:rsidR="00526B76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824C4F" w:rsidRPr="00824C4F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</w:t>
      </w:r>
      <w:r w:rsidR="00824C4F" w:rsidRPr="00824C4F">
        <w:rPr>
          <w:rFonts w:ascii="TT431o00" w:eastAsia="Calibri" w:hAnsi="Calibri" w:cs="B Nazanin" w:hint="cs"/>
          <w:sz w:val="24"/>
          <w:szCs w:val="24"/>
          <w:u w:val="single"/>
          <w:rtl/>
        </w:rPr>
        <w:t xml:space="preserve"> </w:t>
      </w:r>
      <w:r w:rsidR="00824C4F" w:rsidRPr="00824C4F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بره</w:t>
      </w:r>
      <w:r w:rsidR="00824C4F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 پرواری در سال 98</w:t>
      </w:r>
      <w:r w:rsidR="00526B76">
        <w:rPr>
          <w:rFonts w:ascii="TT431o00" w:eastAsia="Calibri" w:hAnsi="Calibri" w:cs="B Nazanin" w:hint="cs"/>
          <w:sz w:val="24"/>
          <w:szCs w:val="24"/>
          <w:rtl/>
        </w:rPr>
        <w:t xml:space="preserve">، بر آن شدیم تا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مقاله‌ای</w:t>
      </w:r>
      <w:r w:rsidR="00526B76">
        <w:rPr>
          <w:rFonts w:ascii="TT431o00" w:eastAsia="Calibri" w:hAnsi="Calibri" w:cs="B Nazanin" w:hint="cs"/>
          <w:sz w:val="24"/>
          <w:szCs w:val="24"/>
          <w:rtl/>
        </w:rPr>
        <w:t xml:space="preserve"> در ارتباط با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هزینه‌های</w:t>
      </w:r>
      <w:r w:rsidR="007700DA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B03E1A" w:rsidRPr="00B03E1A">
        <w:rPr>
          <w:rFonts w:ascii="TT431o00" w:eastAsia="Calibri" w:hAnsi="Calibri" w:cs="B Nazanin" w:hint="cs"/>
          <w:sz w:val="24"/>
          <w:szCs w:val="24"/>
          <w:rtl/>
        </w:rPr>
        <w:t>مربوط به</w:t>
      </w:r>
      <w:r w:rsidR="00526B76" w:rsidRPr="00E8211F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526B76" w:rsidRPr="00CF3E18">
        <w:rPr>
          <w:rFonts w:ascii="TT431o00" w:eastAsia="Calibri" w:hAnsi="Calibri" w:cs="B Nazanin" w:hint="cs"/>
          <w:sz w:val="24"/>
          <w:szCs w:val="24"/>
          <w:rtl/>
        </w:rPr>
        <w:t>جیره بره پرواری</w:t>
      </w:r>
      <w:r w:rsidR="006B4D88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B03E1A" w:rsidRPr="00B03E1A">
        <w:rPr>
          <w:rFonts w:ascii="TT431o00" w:eastAsia="Calibri" w:hAnsi="Calibri" w:cs="B Nazanin" w:hint="cs"/>
          <w:sz w:val="24"/>
          <w:szCs w:val="24"/>
          <w:rtl/>
        </w:rPr>
        <w:t xml:space="preserve">که جز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هزینه‌های</w:t>
      </w:r>
      <w:r w:rsidR="00B03E1A" w:rsidRPr="00B03E1A">
        <w:rPr>
          <w:rFonts w:ascii="TT431o00" w:eastAsia="Calibri" w:hAnsi="Calibri" w:cs="B Nazanin" w:hint="cs"/>
          <w:sz w:val="24"/>
          <w:szCs w:val="24"/>
          <w:rtl/>
        </w:rPr>
        <w:t xml:space="preserve"> متغیر و جاری هستند را</w:t>
      </w:r>
      <w:r w:rsidR="00B03E1A" w:rsidRPr="00B03E1A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526B76" w:rsidRPr="00B03E1A">
        <w:rPr>
          <w:rFonts w:ascii="TT431o00" w:eastAsia="Calibri" w:hAnsi="Calibri" w:cs="B Nazanin" w:hint="cs"/>
          <w:sz w:val="24"/>
          <w:szCs w:val="24"/>
          <w:rtl/>
        </w:rPr>
        <w:t>تهیه</w:t>
      </w:r>
      <w:r w:rsidR="00526B76" w:rsidRPr="003E3D63">
        <w:rPr>
          <w:rFonts w:ascii="TT431o00" w:eastAsia="Calibri" w:hAnsi="Calibri" w:cs="B Nazanin" w:hint="cs"/>
          <w:sz w:val="24"/>
          <w:szCs w:val="24"/>
          <w:rtl/>
        </w:rPr>
        <w:t xml:space="preserve"> و تدوین نماییم </w:t>
      </w:r>
      <w:r w:rsidR="00526B76">
        <w:rPr>
          <w:rFonts w:ascii="TT431o00" w:eastAsia="Calibri" w:hAnsi="Calibri" w:cs="B Nazanin" w:hint="cs"/>
          <w:sz w:val="24"/>
          <w:szCs w:val="24"/>
          <w:rtl/>
        </w:rPr>
        <w:t>که</w:t>
      </w:r>
      <w:r w:rsidR="00773CFB">
        <w:rPr>
          <w:rFonts w:ascii="TT431o00" w:eastAsia="Calibri" w:hAnsi="Calibri" w:cs="B Nazanin" w:hint="cs"/>
          <w:sz w:val="24"/>
          <w:szCs w:val="24"/>
          <w:rtl/>
        </w:rPr>
        <w:t xml:space="preserve"> شرح آن</w:t>
      </w:r>
      <w:r w:rsidR="00526B76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به‌قرار</w:t>
      </w:r>
      <w:r w:rsidR="00526B76">
        <w:rPr>
          <w:rFonts w:ascii="TT431o00" w:eastAsia="Calibri" w:hAnsi="Calibri" w:cs="B Nazanin" w:hint="cs"/>
          <w:sz w:val="24"/>
          <w:szCs w:val="24"/>
          <w:rtl/>
        </w:rPr>
        <w:t xml:space="preserve"> زیر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  <w:r w:rsidR="00526B76">
        <w:rPr>
          <w:rFonts w:ascii="TT431o00" w:eastAsia="Calibri" w:hAnsi="Calibri" w:cs="B Nazanin" w:hint="cs"/>
          <w:sz w:val="24"/>
          <w:szCs w:val="24"/>
          <w:rtl/>
        </w:rPr>
        <w:t>:</w:t>
      </w:r>
    </w:p>
    <w:p w:rsidR="0038547B" w:rsidRPr="00C8571F" w:rsidRDefault="0038547B" w:rsidP="00C8571F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b/>
          <w:bCs/>
          <w:color w:val="FF0000"/>
          <w:sz w:val="24"/>
          <w:szCs w:val="24"/>
          <w:rtl/>
        </w:rPr>
      </w:pPr>
      <w:r w:rsidRPr="00C8571F">
        <w:rPr>
          <w:rFonts w:ascii="TT431o00" w:eastAsia="Calibri" w:hAnsi="Calibri" w:cs="B Nazanin" w:hint="cs"/>
          <w:b/>
          <w:bCs/>
          <w:color w:val="FF0000"/>
          <w:sz w:val="24"/>
          <w:szCs w:val="24"/>
          <w:rtl/>
        </w:rPr>
        <w:t xml:space="preserve">محاسبه </w:t>
      </w:r>
      <w:r w:rsidRPr="00C8571F">
        <w:rPr>
          <w:rFonts w:ascii="TT431o00" w:eastAsia="Calibri" w:hAnsi="Calibri" w:cs="B Nazanin" w:hint="cs"/>
          <w:b/>
          <w:bCs/>
          <w:color w:val="FF0000"/>
          <w:sz w:val="24"/>
          <w:szCs w:val="24"/>
          <w:u w:val="single"/>
          <w:rtl/>
        </w:rPr>
        <w:t>هزینه جیره بره پرواری در سال 98</w:t>
      </w:r>
      <w:r w:rsidR="00C8571F" w:rsidRPr="00C8571F">
        <w:rPr>
          <w:rFonts w:ascii="TT431o00" w:eastAsia="Calibri" w:hAnsi="Calibri" w:cs="B Nazanin" w:hint="cs"/>
          <w:b/>
          <w:bCs/>
          <w:color w:val="FF0000"/>
          <w:sz w:val="24"/>
          <w:szCs w:val="24"/>
          <w:rtl/>
        </w:rPr>
        <w:t xml:space="preserve"> به روش </w:t>
      </w:r>
      <w:r w:rsidR="009032A5">
        <w:rPr>
          <w:rFonts w:ascii="TT431o00" w:eastAsia="Calibri" w:hAnsi="Calibri" w:cs="B Nazanin" w:hint="cs"/>
          <w:b/>
          <w:bCs/>
          <w:color w:val="FF0000"/>
          <w:sz w:val="24"/>
          <w:szCs w:val="24"/>
          <w:rtl/>
        </w:rPr>
        <w:t>پرواربندی</w:t>
      </w:r>
      <w:r w:rsidR="00C8571F" w:rsidRPr="00C8571F">
        <w:rPr>
          <w:rFonts w:ascii="TT431o00" w:eastAsia="Calibri" w:hAnsi="Calibri" w:cs="B Nazanin" w:hint="cs"/>
          <w:b/>
          <w:bCs/>
          <w:color w:val="FF0000"/>
          <w:sz w:val="24"/>
          <w:szCs w:val="24"/>
          <w:rtl/>
        </w:rPr>
        <w:t xml:space="preserve"> صنعتی طی دوره 100 روزه</w:t>
      </w:r>
      <w:r w:rsidRPr="00C8571F">
        <w:rPr>
          <w:rFonts w:ascii="TT431o00" w:eastAsia="Calibri" w:hAnsi="Calibri" w:cs="B Nazanin" w:hint="cs"/>
          <w:b/>
          <w:bCs/>
          <w:color w:val="FF0000"/>
          <w:sz w:val="24"/>
          <w:szCs w:val="24"/>
          <w:rtl/>
        </w:rPr>
        <w:t>:</w:t>
      </w:r>
    </w:p>
    <w:p w:rsidR="00AD5FA3" w:rsidRDefault="00E513D7" w:rsidP="009E2530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یکی از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متداول‌ترین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روش‌های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در ایران،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بره‌ها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ی جوان است. در این روش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بره‌ها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ی 3 تا 4 ماهه با اوزان 20 تا 25 کیلوگرم خریداری و به مدت 100 (90-120) روز پروار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می‌شوند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و وقتی به وزن 45- 50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رسیدند به فروش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می‌رسند؛</w:t>
      </w:r>
      <w:r w:rsidR="006B4D88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lastRenderedPageBreak/>
        <w:t>و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با توجه به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این‌که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احتیاجات غذایی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بره‌ها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(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ازنظر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انرژی، پروتئین و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مواد مغذی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) در سنین و اوزان مختلف متفاوت است بنابراین </w:t>
      </w:r>
      <w:r w:rsidRPr="00265233">
        <w:rPr>
          <w:rFonts w:ascii="TT431o00" w:eastAsia="Calibri" w:hAnsi="Calibri" w:cs="B Nazanin" w:hint="cs"/>
          <w:sz w:val="24"/>
          <w:szCs w:val="24"/>
          <w:rtl/>
        </w:rPr>
        <w:t>جیره بره پرواری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طی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دوره‌های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مختلف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5697D">
        <w:rPr>
          <w:rFonts w:ascii="TT431o00" w:eastAsia="Calibri" w:hAnsi="Calibri" w:cs="B Nazanin" w:hint="cs"/>
          <w:sz w:val="24"/>
          <w:szCs w:val="24"/>
          <w:rtl/>
        </w:rPr>
        <w:t xml:space="preserve">هم 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متفاوت است، </w:t>
      </w:r>
      <w:r w:rsidR="007700DA">
        <w:rPr>
          <w:rFonts w:ascii="TT431o00" w:eastAsia="Calibri" w:hAnsi="Calibri" w:cs="B Nazanin" w:hint="cs"/>
          <w:sz w:val="24"/>
          <w:szCs w:val="24"/>
          <w:rtl/>
        </w:rPr>
        <w:t xml:space="preserve">از دیدگاه علمی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دوره‌های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را به سه دوره یا سه ماه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تقسیم‌بندی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می‌کنند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که شامل ماه اول، ماه دوم و ماه سوم پرواربندی است که قیمت و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هزینه‌های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آن طی این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دوره‌ها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قطعاً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متفاوت خواهد بود. همچنین </w:t>
      </w:r>
      <w:r w:rsidR="0071443F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هزینه </w:t>
      </w:r>
      <w:r w:rsidR="00AD5FA3" w:rsidRPr="00AD5FA3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جیره بره پرواری در سال 98</w:t>
      </w:r>
      <w:r w:rsidR="0038547B" w:rsidRPr="0038547B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AD5FA3">
        <w:rPr>
          <w:rFonts w:ascii="TT431o00" w:eastAsia="Calibri" w:hAnsi="Calibri" w:cs="B Nazanin" w:hint="cs"/>
          <w:sz w:val="24"/>
          <w:szCs w:val="24"/>
          <w:rtl/>
        </w:rPr>
        <w:t>با توجه</w:t>
      </w:r>
      <w:r w:rsidR="00265233">
        <w:rPr>
          <w:rFonts w:ascii="TT431o00" w:eastAsia="Calibri" w:hAnsi="Calibri" w:cs="B Nazanin" w:hint="cs"/>
          <w:sz w:val="24"/>
          <w:szCs w:val="24"/>
          <w:rtl/>
        </w:rPr>
        <w:t xml:space="preserve"> به</w:t>
      </w:r>
      <w:r w:rsidR="00AD5FA3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AD5FA3" w:rsidRPr="00265233">
        <w:rPr>
          <w:rFonts w:ascii="TT431o00" w:eastAsia="Calibri" w:hAnsi="Calibri" w:cs="B Nazanin" w:hint="cs"/>
          <w:b/>
          <w:bCs/>
          <w:sz w:val="24"/>
          <w:szCs w:val="24"/>
          <w:rtl/>
        </w:rPr>
        <w:t>فرمول</w:t>
      </w:r>
      <w:r w:rsidR="00265233" w:rsidRPr="00265233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خوراک</w:t>
      </w:r>
      <w:r w:rsidR="00265233">
        <w:rPr>
          <w:rFonts w:ascii="TT431o00" w:eastAsia="Calibri" w:hAnsi="Calibri" w:cs="B Nazanin" w:hint="cs"/>
          <w:sz w:val="24"/>
          <w:szCs w:val="24"/>
          <w:rtl/>
        </w:rPr>
        <w:t xml:space="preserve"> بره پرواری</w:t>
      </w:r>
      <w:r w:rsidR="00AD5FA3">
        <w:rPr>
          <w:rFonts w:ascii="TT431o00" w:eastAsia="Calibri" w:hAnsi="Calibri" w:cs="B Nazanin" w:hint="cs"/>
          <w:sz w:val="24"/>
          <w:szCs w:val="24"/>
          <w:rtl/>
        </w:rPr>
        <w:t xml:space="preserve"> (مواد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تشکیل‌دهنده</w:t>
      </w:r>
      <w:r w:rsidR="00AD5FA3">
        <w:rPr>
          <w:rFonts w:ascii="TT431o00" w:eastAsia="Calibri" w:hAnsi="Calibri" w:cs="B Nazanin" w:hint="cs"/>
          <w:sz w:val="24"/>
          <w:szCs w:val="24"/>
          <w:rtl/>
        </w:rPr>
        <w:t xml:space="preserve"> جیره </w:t>
      </w:r>
      <w:r w:rsidR="00265233" w:rsidRPr="00265233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غذایی </w:t>
      </w:r>
      <w:r w:rsidR="009032A5">
        <w:rPr>
          <w:rFonts w:ascii="TT431o00" w:eastAsia="Calibri" w:hAnsi="Calibri" w:cs="B Nazanin" w:hint="cs"/>
          <w:b/>
          <w:bCs/>
          <w:sz w:val="24"/>
          <w:szCs w:val="24"/>
          <w:rtl/>
        </w:rPr>
        <w:t>پرواربندی</w:t>
      </w:r>
      <w:r w:rsidR="00265233">
        <w:rPr>
          <w:rFonts w:ascii="TT431o00" w:eastAsia="Calibri" w:hAnsi="Calibri" w:cs="B Nazanin" w:hint="cs"/>
          <w:sz w:val="24"/>
          <w:szCs w:val="24"/>
          <w:rtl/>
        </w:rPr>
        <w:t xml:space="preserve"> بره </w:t>
      </w:r>
      <w:r w:rsidR="00AD5FA3">
        <w:rPr>
          <w:rFonts w:ascii="TT431o00" w:eastAsia="Calibri" w:hAnsi="Calibri" w:cs="B Nazanin" w:hint="cs"/>
          <w:sz w:val="24"/>
          <w:szCs w:val="24"/>
          <w:rtl/>
        </w:rPr>
        <w:t xml:space="preserve">شامل علوفه و کنسانتره) تعیین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می‌گردد</w:t>
      </w:r>
      <w:r>
        <w:rPr>
          <w:rFonts w:ascii="TT431o00" w:eastAsia="Calibri" w:hAnsi="Calibri" w:cs="B Nazanin" w:hint="cs"/>
          <w:sz w:val="24"/>
          <w:szCs w:val="24"/>
          <w:rtl/>
        </w:rPr>
        <w:t>.</w:t>
      </w:r>
      <w:r w:rsidR="0071443F" w:rsidRPr="0071443F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71443F">
        <w:rPr>
          <w:rFonts w:ascii="TT431o00" w:eastAsia="Calibri" w:hAnsi="Calibri" w:cs="B Nazanin" w:hint="cs"/>
          <w:sz w:val="24"/>
          <w:szCs w:val="24"/>
          <w:rtl/>
        </w:rPr>
        <w:t xml:space="preserve">در ادامه </w:t>
      </w:r>
      <w:r w:rsidR="0071443F" w:rsidRPr="0071443F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 بره پرواری در سال 98</w:t>
      </w:r>
      <w:r w:rsidR="0071443F">
        <w:rPr>
          <w:rFonts w:ascii="TT431o00" w:eastAsia="Calibri" w:hAnsi="Calibri" w:cs="B Nazanin" w:hint="cs"/>
          <w:sz w:val="24"/>
          <w:szCs w:val="24"/>
          <w:rtl/>
        </w:rPr>
        <w:t xml:space="preserve"> برای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دوره‌های</w:t>
      </w:r>
      <w:r w:rsidR="0071443F">
        <w:rPr>
          <w:rFonts w:ascii="TT431o00" w:eastAsia="Calibri" w:hAnsi="Calibri" w:cs="B Nazanin" w:hint="cs"/>
          <w:sz w:val="24"/>
          <w:szCs w:val="24"/>
          <w:rtl/>
        </w:rPr>
        <w:t xml:space="preserve"> مختلف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9E2530">
        <w:rPr>
          <w:rFonts w:ascii="TT431o00" w:eastAsia="Calibri" w:hAnsi="Calibri" w:cs="B Nazanin" w:hint="cs"/>
          <w:sz w:val="24"/>
          <w:szCs w:val="24"/>
          <w:rtl/>
        </w:rPr>
        <w:t xml:space="preserve"> با توجه به نمونه جیره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تنظیم‌شده</w:t>
      </w:r>
      <w:r w:rsidR="009E2530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5697D">
        <w:rPr>
          <w:rFonts w:ascii="TT431o00" w:eastAsia="Calibri" w:hAnsi="Calibri" w:cs="B Nazanin" w:hint="cs"/>
          <w:sz w:val="24"/>
          <w:szCs w:val="24"/>
          <w:rtl/>
        </w:rPr>
        <w:t>محاسبه گردیده است</w:t>
      </w:r>
      <w:r w:rsidR="0071443F">
        <w:rPr>
          <w:rFonts w:ascii="TT431o00" w:eastAsia="Calibri" w:hAnsi="Calibri" w:cs="B Nazanin" w:hint="cs"/>
          <w:sz w:val="24"/>
          <w:szCs w:val="24"/>
          <w:rtl/>
        </w:rPr>
        <w:t xml:space="preserve"> که به شرح زیر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  <w:r w:rsidR="0071443F">
        <w:rPr>
          <w:rFonts w:ascii="TT431o00" w:eastAsia="Calibri" w:hAnsi="Calibri" w:cs="B Nazanin" w:hint="cs"/>
          <w:sz w:val="24"/>
          <w:szCs w:val="24"/>
          <w:rtl/>
        </w:rPr>
        <w:t>:</w:t>
      </w:r>
    </w:p>
    <w:p w:rsidR="00A55153" w:rsidRPr="00E513D7" w:rsidRDefault="0071443F" w:rsidP="00E513D7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b/>
          <w:bCs/>
          <w:sz w:val="24"/>
          <w:szCs w:val="24"/>
          <w:rtl/>
        </w:rPr>
      </w:pPr>
      <w:r w:rsidRPr="0038547B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1- </w:t>
      </w:r>
      <w:r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</w:t>
      </w:r>
      <w:r w:rsidR="00E513D7" w:rsidRPr="00E513D7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 جیره </w:t>
      </w:r>
      <w:r w:rsidR="0038547B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بره </w:t>
      </w:r>
      <w:r w:rsidR="00E513D7" w:rsidRPr="00E513D7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پرواری در سال</w:t>
      </w:r>
      <w:r w:rsidR="00E513D7" w:rsidRPr="0071443F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 98</w:t>
      </w:r>
      <w:r w:rsidR="00E513D7" w:rsidRPr="00E513D7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در ماه اول </w:t>
      </w:r>
      <w:r w:rsidR="009032A5">
        <w:rPr>
          <w:rFonts w:ascii="TT431o00" w:eastAsia="Calibri" w:hAnsi="Calibri" w:cs="B Nazanin" w:hint="cs"/>
          <w:b/>
          <w:bCs/>
          <w:sz w:val="24"/>
          <w:szCs w:val="24"/>
          <w:rtl/>
        </w:rPr>
        <w:t>پرواربندی</w:t>
      </w:r>
      <w:r w:rsidR="00E513D7" w:rsidRPr="00E513D7">
        <w:rPr>
          <w:rFonts w:ascii="TT431o00" w:eastAsia="Calibri" w:hAnsi="Calibri" w:cs="B Nazanin" w:hint="cs"/>
          <w:b/>
          <w:bCs/>
          <w:sz w:val="24"/>
          <w:szCs w:val="24"/>
          <w:rtl/>
        </w:rPr>
        <w:t>:</w:t>
      </w:r>
    </w:p>
    <w:p w:rsidR="009652E4" w:rsidRDefault="006B4D88" w:rsidP="00CF3E18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>جیره‌ای</w:t>
      </w:r>
      <w:r w:rsidR="0071443F">
        <w:rPr>
          <w:rFonts w:ascii="TT431o00" w:eastAsia="Calibri" w:hAnsi="Calibri" w:cs="B Nazanin" w:hint="cs"/>
          <w:sz w:val="24"/>
          <w:szCs w:val="24"/>
          <w:rtl/>
        </w:rPr>
        <w:t xml:space="preserve"> که </w:t>
      </w:r>
      <w:r w:rsidR="00A55153">
        <w:rPr>
          <w:rFonts w:ascii="TT431o00" w:eastAsia="Calibri" w:hAnsi="Calibri" w:cs="B Nazanin" w:hint="cs"/>
          <w:sz w:val="24"/>
          <w:szCs w:val="24"/>
          <w:rtl/>
        </w:rPr>
        <w:t xml:space="preserve">در ماه اول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71443F">
        <w:rPr>
          <w:rFonts w:ascii="TT431o00" w:eastAsia="Calibri" w:hAnsi="Calibri" w:cs="B Nazanin" w:hint="cs"/>
          <w:sz w:val="24"/>
          <w:szCs w:val="24"/>
          <w:rtl/>
        </w:rPr>
        <w:t xml:space="preserve"> تنظیم </w:t>
      </w:r>
      <w:r>
        <w:rPr>
          <w:rFonts w:ascii="TT431o00" w:eastAsia="Calibri" w:hAnsi="Calibri" w:cs="B Nazanin" w:hint="cs"/>
          <w:sz w:val="24"/>
          <w:szCs w:val="24"/>
          <w:rtl/>
        </w:rPr>
        <w:t>می‌گردد</w:t>
      </w:r>
      <w:r w:rsidR="0071443F">
        <w:rPr>
          <w:rFonts w:ascii="TT431o00" w:eastAsia="Calibri" w:hAnsi="Calibri" w:cs="B Nazanin" w:hint="cs"/>
          <w:sz w:val="24"/>
          <w:szCs w:val="24"/>
          <w:rtl/>
        </w:rPr>
        <w:t xml:space="preserve"> بایستی میزان انرژی و پروتئین بالاتری داشته باشد زیرا </w:t>
      </w:r>
      <w:r>
        <w:rPr>
          <w:rFonts w:ascii="TT431o00" w:eastAsia="Calibri" w:hAnsi="Calibri" w:cs="B Nazanin" w:hint="cs"/>
          <w:sz w:val="24"/>
          <w:szCs w:val="24"/>
          <w:rtl/>
        </w:rPr>
        <w:t>بره‌ها</w:t>
      </w:r>
      <w:r w:rsidR="0071443F">
        <w:rPr>
          <w:rFonts w:ascii="TT431o00" w:eastAsia="Calibri" w:hAnsi="Calibri" w:cs="B Nazanin" w:hint="cs"/>
          <w:sz w:val="24"/>
          <w:szCs w:val="24"/>
          <w:rtl/>
        </w:rPr>
        <w:t xml:space="preserve"> در این سنین بیشترین رشد را خواهند داشت. </w:t>
      </w:r>
      <w:r w:rsidR="009652E4">
        <w:rPr>
          <w:rFonts w:ascii="TT431o00" w:eastAsia="Calibri" w:hAnsi="Calibri" w:cs="B Nazanin" w:hint="cs"/>
          <w:sz w:val="24"/>
          <w:szCs w:val="24"/>
          <w:rtl/>
        </w:rPr>
        <w:t>این جیره</w:t>
      </w:r>
      <w:r w:rsidR="00A55153">
        <w:rPr>
          <w:rFonts w:ascii="TT431o00" w:eastAsia="Calibri" w:hAnsi="Calibri" w:cs="B Nazanin" w:hint="cs"/>
          <w:sz w:val="24"/>
          <w:szCs w:val="24"/>
          <w:rtl/>
        </w:rPr>
        <w:t xml:space="preserve"> شامل</w:t>
      </w:r>
      <w:r w:rsidR="009652E4">
        <w:rPr>
          <w:rFonts w:ascii="TT431o00" w:eastAsia="Calibri" w:hAnsi="Calibri" w:cs="B Nazanin" w:hint="cs"/>
          <w:sz w:val="24"/>
          <w:szCs w:val="24"/>
          <w:rtl/>
        </w:rPr>
        <w:t>،</w:t>
      </w:r>
      <w:r w:rsidR="00A55153">
        <w:rPr>
          <w:rFonts w:ascii="TT431o00" w:eastAsia="Calibri" w:hAnsi="Calibri" w:cs="B Nazanin" w:hint="cs"/>
          <w:sz w:val="24"/>
          <w:szCs w:val="24"/>
          <w:rtl/>
        </w:rPr>
        <w:t xml:space="preserve"> 2200 </w:t>
      </w:r>
      <w:r>
        <w:rPr>
          <w:rFonts w:ascii="TT431o00" w:eastAsia="Calibri" w:hAnsi="Calibri" w:cs="B Nazanin" w:hint="cs"/>
          <w:sz w:val="24"/>
          <w:szCs w:val="24"/>
          <w:rtl/>
        </w:rPr>
        <w:t>کیلوکالری</w:t>
      </w:r>
      <w:r w:rsidR="00A55153">
        <w:rPr>
          <w:rFonts w:ascii="TT431o00" w:eastAsia="Calibri" w:hAnsi="Calibri" w:cs="B Nazanin" w:hint="cs"/>
          <w:sz w:val="24"/>
          <w:szCs w:val="24"/>
          <w:rtl/>
        </w:rPr>
        <w:t xml:space="preserve"> انرژی و 5/13 درصد پروتئین خام </w:t>
      </w:r>
      <w:r>
        <w:rPr>
          <w:rFonts w:ascii="TT431o00" w:eastAsia="Calibri" w:hAnsi="Calibri" w:cs="B Nazanin" w:hint="cs"/>
          <w:sz w:val="24"/>
          <w:szCs w:val="24"/>
          <w:rtl/>
        </w:rPr>
        <w:t>است؛</w:t>
      </w:r>
      <w:r>
        <w:rPr>
          <w:rFonts w:ascii="TT431o00" w:eastAsia="Calibri" w:hAnsi="Calibri" w:cs="B Nazanin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که</w:t>
      </w:r>
      <w:r w:rsidR="009652E4">
        <w:rPr>
          <w:rFonts w:ascii="TT431o00" w:eastAsia="Calibri" w:hAnsi="Calibri" w:cs="B Nazanin" w:hint="cs"/>
          <w:sz w:val="24"/>
          <w:szCs w:val="24"/>
          <w:rtl/>
        </w:rPr>
        <w:t xml:space="preserve"> بایستی توسط 1 الی 5/1 </w:t>
      </w:r>
      <w:r>
        <w:rPr>
          <w:rFonts w:ascii="TT431o00" w:eastAsia="Calibri" w:hAnsi="Calibri" w:cs="B Nazanin" w:hint="cs"/>
          <w:sz w:val="24"/>
          <w:szCs w:val="24"/>
          <w:rtl/>
        </w:rPr>
        <w:t>به‌طور</w:t>
      </w:r>
      <w:r w:rsidR="001D7AA5">
        <w:rPr>
          <w:rFonts w:ascii="TT431o00" w:eastAsia="Calibri" w:hAnsi="Calibri" w:cs="B Nazanin" w:hint="cs"/>
          <w:sz w:val="24"/>
          <w:szCs w:val="24"/>
          <w:rtl/>
        </w:rPr>
        <w:t xml:space="preserve"> میانگین 2/1</w:t>
      </w:r>
      <w:r>
        <w:rPr>
          <w:rFonts w:ascii="TT431o00" w:eastAsia="Calibri" w:hAnsi="Calibri" w:cs="B Nazanin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 w:rsidR="001D7AA5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9652E4">
        <w:rPr>
          <w:rFonts w:ascii="TT431o00" w:eastAsia="Calibri" w:hAnsi="Calibri" w:cs="B Nazanin" w:hint="cs"/>
          <w:sz w:val="24"/>
          <w:szCs w:val="24"/>
          <w:rtl/>
        </w:rPr>
        <w:t xml:space="preserve">ماده خشک مصرفی </w:t>
      </w:r>
      <w:r>
        <w:rPr>
          <w:rFonts w:ascii="TT431o00" w:eastAsia="Calibri" w:hAnsi="Calibri" w:cs="B Nazanin" w:hint="cs"/>
          <w:sz w:val="24"/>
          <w:szCs w:val="24"/>
          <w:rtl/>
        </w:rPr>
        <w:t>تأمین</w:t>
      </w:r>
      <w:r w:rsidR="00773CFB">
        <w:rPr>
          <w:rFonts w:ascii="TT431o00" w:eastAsia="Calibri" w:hAnsi="Calibri" w:cs="B Nazanin" w:hint="cs"/>
          <w:sz w:val="24"/>
          <w:szCs w:val="24"/>
          <w:rtl/>
        </w:rPr>
        <w:t xml:space="preserve"> شود</w:t>
      </w:r>
      <w:r w:rsidR="00CF3E18">
        <w:rPr>
          <w:rFonts w:ascii="TT431o00" w:eastAsia="Calibri" w:hAnsi="Calibri" w:cs="B Nazanin" w:hint="cs"/>
          <w:sz w:val="24"/>
          <w:szCs w:val="24"/>
          <w:rtl/>
        </w:rPr>
        <w:t xml:space="preserve">، </w:t>
      </w:r>
      <w:r>
        <w:rPr>
          <w:rFonts w:ascii="TT431o00" w:eastAsia="Calibri" w:hAnsi="Calibri" w:cs="B Nazanin" w:hint="cs"/>
          <w:sz w:val="24"/>
          <w:szCs w:val="24"/>
          <w:rtl/>
        </w:rPr>
        <w:t>به‌عبارتی‌دیگر</w:t>
      </w:r>
      <w:r w:rsidR="00CF3E18">
        <w:rPr>
          <w:rFonts w:ascii="TT431o00" w:eastAsia="Calibri" w:hAnsi="Calibri" w:cs="B Nazanin" w:hint="cs"/>
          <w:sz w:val="24"/>
          <w:szCs w:val="24"/>
          <w:rtl/>
        </w:rPr>
        <w:t xml:space="preserve"> میزان مصرف روزانه خوراک به ازای هر </w:t>
      </w:r>
      <w:r>
        <w:rPr>
          <w:rFonts w:ascii="TT431o00" w:eastAsia="Calibri" w:hAnsi="Calibri" w:cs="B Nazanin" w:hint="cs"/>
          <w:sz w:val="24"/>
          <w:szCs w:val="24"/>
          <w:rtl/>
        </w:rPr>
        <w:t>رأس</w:t>
      </w:r>
      <w:r w:rsidR="00CF3E18">
        <w:rPr>
          <w:rFonts w:ascii="TT431o00" w:eastAsia="Calibri" w:hAnsi="Calibri" w:cs="B Nazanin" w:hint="cs"/>
          <w:sz w:val="24"/>
          <w:szCs w:val="24"/>
          <w:rtl/>
        </w:rPr>
        <w:t xml:space="preserve"> بره 2/1 </w:t>
      </w:r>
      <w:r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 w:rsidR="00CF3E18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>است</w:t>
      </w:r>
      <w:r w:rsidR="00CF3E18">
        <w:rPr>
          <w:rFonts w:ascii="TT431o00" w:eastAsia="Calibri" w:hAnsi="Calibri" w:cs="B Nazanin" w:hint="cs"/>
          <w:sz w:val="24"/>
          <w:szCs w:val="24"/>
          <w:rtl/>
        </w:rPr>
        <w:t>.</w:t>
      </w:r>
    </w:p>
    <w:p w:rsidR="0071443F" w:rsidRDefault="0071443F" w:rsidP="0065697D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از طرفی دیگر </w:t>
      </w:r>
      <w:r w:rsidR="009652E4">
        <w:rPr>
          <w:rFonts w:ascii="TT431o00" w:eastAsia="Calibri" w:hAnsi="Calibri" w:cs="B Nazanin" w:hint="cs"/>
          <w:sz w:val="24"/>
          <w:szCs w:val="24"/>
          <w:rtl/>
        </w:rPr>
        <w:t xml:space="preserve">نسبت علوفه به کنسانتره از اهمیت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ویژه‌ای</w:t>
      </w:r>
      <w:r w:rsidR="009652E4">
        <w:rPr>
          <w:rFonts w:ascii="TT431o00" w:eastAsia="Calibri" w:hAnsi="Calibri" w:cs="B Nazanin" w:hint="cs"/>
          <w:sz w:val="24"/>
          <w:szCs w:val="24"/>
          <w:rtl/>
        </w:rPr>
        <w:t xml:space="preserve"> برخوردار است، در اوایل دوره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9652E4">
        <w:rPr>
          <w:rFonts w:ascii="TT431o00" w:eastAsia="Calibri" w:hAnsi="Calibri" w:cs="B Nazanin" w:hint="cs"/>
          <w:sz w:val="24"/>
          <w:szCs w:val="24"/>
          <w:rtl/>
        </w:rPr>
        <w:t xml:space="preserve"> نسبت علوفه به کنسانتره 60 به 40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  <w:r w:rsidR="009652E4">
        <w:rPr>
          <w:rFonts w:ascii="TT431o00" w:eastAsia="Calibri" w:hAnsi="Calibri" w:cs="B Nazanin" w:hint="cs"/>
          <w:sz w:val="24"/>
          <w:szCs w:val="24"/>
          <w:rtl/>
        </w:rPr>
        <w:t xml:space="preserve"> (60 درصد علوفه و 40 درصد کنسانتره). به دلیل ضعیف بودن دستگاه گوارش رعایت این نسبت سبب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می‌شود</w:t>
      </w:r>
      <w:r w:rsidR="009652E4">
        <w:rPr>
          <w:rFonts w:ascii="TT431o00" w:eastAsia="Calibri" w:hAnsi="Calibri" w:cs="B Nazanin" w:hint="cs"/>
          <w:sz w:val="24"/>
          <w:szCs w:val="24"/>
          <w:rtl/>
        </w:rPr>
        <w:t xml:space="preserve"> که بره دچار مشکلات گوارشی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ازجمله</w:t>
      </w:r>
      <w:r w:rsidR="009652E4">
        <w:rPr>
          <w:rFonts w:ascii="TT431o00" w:eastAsia="Calibri" w:hAnsi="Calibri" w:cs="B Nazanin" w:hint="cs"/>
          <w:sz w:val="24"/>
          <w:szCs w:val="24"/>
          <w:rtl/>
        </w:rPr>
        <w:t xml:space="preserve"> اسیدوز نگردد.</w:t>
      </w:r>
    </w:p>
    <w:p w:rsidR="0038547B" w:rsidRDefault="00626041" w:rsidP="00626041">
      <w:pPr>
        <w:autoSpaceDE w:val="0"/>
        <w:autoSpaceDN w:val="0"/>
        <w:bidi/>
        <w:adjustRightInd w:val="0"/>
        <w:spacing w:after="0" w:line="360" w:lineRule="auto"/>
        <w:jc w:val="center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جدول 1- </w:t>
      </w:r>
      <w:r w:rsidRPr="009652E4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 بره پرواری در سال 98</w:t>
      </w:r>
      <w:r w:rsidR="006B4D88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در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ماه اول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</w:p>
    <w:tbl>
      <w:tblPr>
        <w:tblStyle w:val="TableGrid"/>
        <w:bidiVisual/>
        <w:tblW w:w="9608" w:type="dxa"/>
        <w:tblLayout w:type="fixed"/>
        <w:tblLook w:val="04A0"/>
      </w:tblPr>
      <w:tblGrid>
        <w:gridCol w:w="648"/>
        <w:gridCol w:w="1530"/>
        <w:gridCol w:w="1980"/>
        <w:gridCol w:w="2520"/>
        <w:gridCol w:w="1530"/>
        <w:gridCol w:w="1400"/>
      </w:tblGrid>
      <w:tr w:rsidR="0038547B" w:rsidTr="0038547B">
        <w:tc>
          <w:tcPr>
            <w:tcW w:w="648" w:type="dxa"/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530" w:type="dxa"/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نوع خوراک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38547B" w:rsidRDefault="0038547B" w:rsidP="00CF3E18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مصرف روزانه خو</w:t>
            </w:r>
            <w:r w:rsidR="00CF3E1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اک به ازای هر 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رأس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بره (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کیلوگرم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38547B" w:rsidRDefault="00626041" w:rsidP="0062604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مصرف</w:t>
            </w:r>
            <w:r w:rsidR="0038547B"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30</w:t>
            </w:r>
            <w:r w:rsidR="006B4D88">
              <w:rPr>
                <w:rFonts w:ascii="TT431o00" w:eastAsia="Calibri" w:hAnsi="Calibri" w:cs="B Nazanin"/>
                <w:sz w:val="24"/>
                <w:szCs w:val="24"/>
                <w:rtl/>
              </w:rPr>
              <w:t xml:space="preserve"> 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روزه</w:t>
            </w:r>
            <w:r w:rsidR="0038547B"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خوراک </w:t>
            </w:r>
            <w:r w:rsidR="0038547B"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به ازای هر 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رأس</w:t>
            </w:r>
            <w:r w:rsidR="0038547B"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بره (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کیلوگرم</w:t>
            </w:r>
            <w:r w:rsidR="0038547B">
              <w:rPr>
                <w:rFonts w:ascii="TT431o00" w:eastAsia="Calibri" w:hAnsi="Calibri" w:cs="B Nazanin" w:hint="cs"/>
                <w:sz w:val="24"/>
                <w:szCs w:val="24"/>
                <w:rtl/>
              </w:rPr>
              <w:t>)</w:t>
            </w:r>
          </w:p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قیمت به ازای هر کیلو خوراک</w:t>
            </w:r>
          </w:p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(ریال)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هزینه کل (ریال)</w:t>
            </w:r>
          </w:p>
        </w:tc>
      </w:tr>
      <w:tr w:rsidR="0038547B" w:rsidTr="0038547B">
        <w:tc>
          <w:tcPr>
            <w:tcW w:w="648" w:type="dxa"/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30" w:type="dxa"/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کنجاله آفتابگردان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0/0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16100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0/0</w:t>
            </w:r>
          </w:p>
        </w:tc>
      </w:tr>
      <w:tr w:rsidR="0038547B" w:rsidTr="0038547B">
        <w:tc>
          <w:tcPr>
            <w:tcW w:w="648" w:type="dxa"/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30" w:type="dxa"/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کاه گندم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01/0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3/0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6400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1920</w:t>
            </w:r>
          </w:p>
        </w:tc>
      </w:tr>
      <w:tr w:rsidR="0038547B" w:rsidTr="0038547B">
        <w:tc>
          <w:tcPr>
            <w:tcW w:w="648" w:type="dxa"/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30" w:type="dxa"/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تفاله چغندر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06/0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8/1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22400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40320</w:t>
            </w:r>
          </w:p>
        </w:tc>
      </w:tr>
      <w:tr w:rsidR="0038547B" w:rsidTr="0038547B">
        <w:trPr>
          <w:trHeight w:val="231"/>
        </w:trPr>
        <w:tc>
          <w:tcPr>
            <w:tcW w:w="648" w:type="dxa"/>
            <w:tcBorders>
              <w:bottom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یونجه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6675/0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025/20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18000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360450</w:t>
            </w:r>
          </w:p>
        </w:tc>
      </w:tr>
      <w:tr w:rsidR="0038547B" w:rsidTr="0038547B">
        <w:trPr>
          <w:trHeight w:val="17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جو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4617/0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851/13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18500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47B" w:rsidRDefault="00075581" w:rsidP="00372332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256243.5</w:t>
            </w:r>
          </w:p>
        </w:tc>
      </w:tr>
      <w:tr w:rsidR="0038547B" w:rsidTr="0038547B">
        <w:trPr>
          <w:trHeight w:val="231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38547B" w:rsidRDefault="006B4D8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سنگ‌آهک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0/0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0/0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7B" w:rsidRDefault="001128A0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47B" w:rsidRDefault="0007558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0/0</w:t>
            </w:r>
          </w:p>
        </w:tc>
      </w:tr>
      <w:tr w:rsidR="0038547B" w:rsidTr="0038547B">
        <w:trPr>
          <w:trHeight w:val="111"/>
        </w:trPr>
        <w:tc>
          <w:tcPr>
            <w:tcW w:w="648" w:type="dxa"/>
            <w:tcBorders>
              <w:top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جمع کل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</w:tcPr>
          <w:p w:rsidR="0038547B" w:rsidRDefault="0062604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2/1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47B" w:rsidRDefault="003D6D5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47B" w:rsidRDefault="0038547B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8547B" w:rsidRDefault="0020268A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 w:rsidRPr="0020268A">
              <w:rPr>
                <w:rFonts w:cs="B Nazanin" w:hint="cs"/>
                <w:sz w:val="24"/>
                <w:szCs w:val="24"/>
                <w:rtl/>
                <w:lang w:bidi="fa-IR"/>
              </w:rPr>
              <w:t>933.5</w:t>
            </w:r>
            <w:r w:rsidRPr="0020268A">
              <w:rPr>
                <w:rFonts w:cs="B Nazanin"/>
                <w:sz w:val="24"/>
                <w:szCs w:val="24"/>
                <w:lang w:bidi="fa-IR"/>
              </w:rPr>
              <w:t>,</w:t>
            </w:r>
            <w:r w:rsidRPr="0020268A">
              <w:rPr>
                <w:rFonts w:cs="B Nazanin" w:hint="cs"/>
                <w:sz w:val="24"/>
                <w:szCs w:val="24"/>
                <w:rtl/>
                <w:lang w:bidi="fa-IR"/>
              </w:rPr>
              <w:t>658</w:t>
            </w:r>
          </w:p>
        </w:tc>
      </w:tr>
    </w:tbl>
    <w:p w:rsidR="00372332" w:rsidRDefault="00372332" w:rsidP="00075581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مطابق جدول فوق، </w:t>
      </w:r>
      <w:r w:rsidRPr="001128A0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 بره پرواری در سال 98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1128A0">
        <w:rPr>
          <w:rFonts w:ascii="TT431o00" w:eastAsia="Calibri" w:hAnsi="Calibri" w:cs="B Nazanin" w:hint="cs"/>
          <w:sz w:val="24"/>
          <w:szCs w:val="24"/>
          <w:rtl/>
        </w:rPr>
        <w:t xml:space="preserve">در دوره </w:t>
      </w:r>
      <w:r w:rsidR="001128A0" w:rsidRPr="00075581">
        <w:rPr>
          <w:rFonts w:ascii="TT431o00" w:eastAsia="Calibri" w:hAnsi="Calibri" w:cs="B Nazanin" w:hint="cs"/>
          <w:sz w:val="24"/>
          <w:szCs w:val="24"/>
          <w:rtl/>
        </w:rPr>
        <w:t>اول پروار</w:t>
      </w:r>
      <w:r w:rsidR="00075581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075581" w:rsidRPr="00075581">
        <w:rPr>
          <w:rFonts w:cs="B Nazanin" w:hint="cs"/>
          <w:sz w:val="24"/>
          <w:szCs w:val="24"/>
          <w:shd w:val="clear" w:color="auto" w:fill="00FF00"/>
          <w:rtl/>
          <w:lang w:bidi="fa-IR"/>
        </w:rPr>
        <w:t>933.5</w:t>
      </w:r>
      <w:r w:rsidR="00075581" w:rsidRPr="00075581">
        <w:rPr>
          <w:rFonts w:cs="B Nazanin"/>
          <w:sz w:val="24"/>
          <w:szCs w:val="24"/>
          <w:shd w:val="clear" w:color="auto" w:fill="00FF00"/>
          <w:lang w:bidi="fa-IR"/>
        </w:rPr>
        <w:t>,</w:t>
      </w:r>
      <w:r w:rsidR="00075581" w:rsidRPr="00075581">
        <w:rPr>
          <w:rFonts w:cs="B Nazanin" w:hint="cs"/>
          <w:sz w:val="24"/>
          <w:szCs w:val="24"/>
          <w:shd w:val="clear" w:color="auto" w:fill="00FF00"/>
          <w:rtl/>
          <w:lang w:bidi="fa-IR"/>
        </w:rPr>
        <w:t>658</w:t>
      </w:r>
      <w:r w:rsidR="00075581" w:rsidRPr="000755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75581">
        <w:rPr>
          <w:rFonts w:cs="B Nazanin" w:hint="cs"/>
          <w:sz w:val="24"/>
          <w:szCs w:val="24"/>
          <w:rtl/>
          <w:lang w:bidi="fa-IR"/>
        </w:rPr>
        <w:t xml:space="preserve">ریال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</w:p>
    <w:p w:rsidR="0081473C" w:rsidRDefault="0081473C" w:rsidP="0081473C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 w:rsidRPr="0081473C">
        <w:rPr>
          <w:rFonts w:ascii="TT431o00" w:eastAsia="Calibri" w:hAnsi="Calibri" w:cs="B Nazanin" w:hint="cs"/>
          <w:b/>
          <w:bCs/>
          <w:sz w:val="24"/>
          <w:szCs w:val="24"/>
          <w:rtl/>
        </w:rPr>
        <w:t>2-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</w:t>
      </w:r>
      <w:r w:rsidRPr="00E513D7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 جیره پرواری در سال</w:t>
      </w:r>
      <w:r w:rsidRPr="0071443F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 98</w:t>
      </w:r>
      <w:r w:rsidRPr="00E513D7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در ماه </w:t>
      </w:r>
      <w:r>
        <w:rPr>
          <w:rFonts w:ascii="TT431o00" w:eastAsia="Calibri" w:hAnsi="Calibri" w:cs="B Nazanin" w:hint="cs"/>
          <w:b/>
          <w:bCs/>
          <w:sz w:val="24"/>
          <w:szCs w:val="24"/>
          <w:rtl/>
        </w:rPr>
        <w:t>دوم</w:t>
      </w:r>
      <w:r w:rsidRPr="00E513D7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9032A5">
        <w:rPr>
          <w:rFonts w:ascii="TT431o00" w:eastAsia="Calibri" w:hAnsi="Calibri" w:cs="B Nazanin" w:hint="cs"/>
          <w:b/>
          <w:bCs/>
          <w:sz w:val="24"/>
          <w:szCs w:val="24"/>
          <w:rtl/>
        </w:rPr>
        <w:t>پرواربندی</w:t>
      </w:r>
      <w:r w:rsidRPr="00E513D7">
        <w:rPr>
          <w:rFonts w:ascii="TT431o00" w:eastAsia="Calibri" w:hAnsi="Calibri" w:cs="B Nazanin" w:hint="cs"/>
          <w:b/>
          <w:bCs/>
          <w:sz w:val="24"/>
          <w:szCs w:val="24"/>
          <w:rtl/>
        </w:rPr>
        <w:t>:</w:t>
      </w:r>
    </w:p>
    <w:p w:rsidR="00A55153" w:rsidRDefault="00A55153" w:rsidP="00B57C4A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lastRenderedPageBreak/>
        <w:t xml:space="preserve">جیره در ماه دوم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شامل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>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2100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کیلوکالری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انرژی و</w:t>
      </w:r>
      <w:r w:rsidR="001128A0">
        <w:rPr>
          <w:rFonts w:ascii="TT431o00" w:eastAsia="Calibri" w:hAnsi="Calibri" w:cs="B Nazanin" w:hint="cs"/>
          <w:sz w:val="24"/>
          <w:szCs w:val="24"/>
          <w:rtl/>
        </w:rPr>
        <w:t xml:space="preserve"> 13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B57C4A">
        <w:rPr>
          <w:rFonts w:ascii="TT431o00" w:eastAsia="Calibri" w:hAnsi="Calibri" w:cs="B Nazanin" w:hint="cs"/>
          <w:sz w:val="24"/>
          <w:szCs w:val="24"/>
          <w:rtl/>
        </w:rPr>
        <w:t xml:space="preserve">درصد 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پروتئین خام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که بایستی توسط 5/1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 w:rsidR="001D7AA5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ماده خشک مصرفی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تأمین</w:t>
      </w:r>
      <w:r w:rsidR="00B57C4A">
        <w:rPr>
          <w:rFonts w:ascii="TT431o00" w:eastAsia="Calibri" w:hAnsi="Calibri" w:cs="B Nazanin" w:hint="cs"/>
          <w:sz w:val="24"/>
          <w:szCs w:val="24"/>
          <w:rtl/>
        </w:rPr>
        <w:t xml:space="preserve"> شود یعنی 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هر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رأس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بره</w:t>
      </w:r>
      <w:r w:rsidR="00B57C4A">
        <w:rPr>
          <w:rFonts w:ascii="TT431o00" w:eastAsia="Calibri" w:hAnsi="Calibri" w:cs="B Nazanin" w:hint="cs"/>
          <w:sz w:val="24"/>
          <w:szCs w:val="24"/>
          <w:rtl/>
        </w:rPr>
        <w:t xml:space="preserve"> 5/1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B57C4A">
        <w:rPr>
          <w:rFonts w:ascii="TT431o00" w:eastAsia="Calibri" w:hAnsi="Calibri" w:cs="B Nazanin" w:hint="cs"/>
          <w:sz w:val="24"/>
          <w:szCs w:val="24"/>
          <w:rtl/>
        </w:rPr>
        <w:t>خوراک مصرف کند</w:t>
      </w:r>
      <w:r>
        <w:rPr>
          <w:rFonts w:ascii="TT431o00" w:eastAsia="Calibri" w:hAnsi="Calibri" w:cs="B Nazanin" w:hint="cs"/>
          <w:sz w:val="24"/>
          <w:szCs w:val="24"/>
          <w:rtl/>
        </w:rPr>
        <w:t>، این جیره باید توسط علوفه و کنسانتره تنظیم گردد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 xml:space="preserve">. نسبت علوفه به کنسانتره در این دوره 50 به 50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 xml:space="preserve"> (50 درصد علوفه و 50 درصد کنسانتره).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همان‌طور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 xml:space="preserve"> که در </w:t>
      </w:r>
      <w:r w:rsidR="00B57C4A">
        <w:rPr>
          <w:rFonts w:ascii="TT431o00" w:eastAsia="Calibri" w:hAnsi="Calibri" w:cs="B Nazanin" w:hint="cs"/>
          <w:sz w:val="24"/>
          <w:szCs w:val="24"/>
          <w:rtl/>
        </w:rPr>
        <w:t>مطلب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 xml:space="preserve"> فوق ذکر گردید به دلیل ضعیف بودن دستگاه گوارش بره، تغییر جیره </w:t>
      </w:r>
      <w:r w:rsidR="00CF3E18">
        <w:rPr>
          <w:rFonts w:ascii="TT431o00" w:eastAsia="Calibri" w:hAnsi="Calibri" w:cs="B Nazanin" w:hint="cs"/>
          <w:sz w:val="24"/>
          <w:szCs w:val="24"/>
          <w:rtl/>
        </w:rPr>
        <w:t xml:space="preserve">(از علوفه به کنسانتره پرواری) 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>ن</w:t>
      </w:r>
      <w:r w:rsidR="001128A0">
        <w:rPr>
          <w:rFonts w:ascii="TT431o00" w:eastAsia="Calibri" w:hAnsi="Calibri" w:cs="B Nazanin" w:hint="cs"/>
          <w:sz w:val="24"/>
          <w:szCs w:val="24"/>
          <w:rtl/>
        </w:rPr>
        <w:t>ب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 xml:space="preserve">اید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به‌صورت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 xml:space="preserve"> ناگهانی باشد بلکه بایستی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به‌تدریج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 xml:space="preserve"> صورت گیرد که از آن به دوره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عادت‌پذیری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 xml:space="preserve"> یا تطابق یاد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می‌کنند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 xml:space="preserve"> و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معمولاً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 xml:space="preserve"> این دوره بین 7 تا 14 روز طول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می‌کشد</w:t>
      </w:r>
      <w:r w:rsidR="0081473C">
        <w:rPr>
          <w:rFonts w:ascii="TT431o00" w:eastAsia="Calibri" w:hAnsi="Calibri" w:cs="B Nazanin" w:hint="cs"/>
          <w:sz w:val="24"/>
          <w:szCs w:val="24"/>
          <w:rtl/>
        </w:rPr>
        <w:t>.</w:t>
      </w:r>
    </w:p>
    <w:p w:rsidR="00626041" w:rsidRDefault="00626041" w:rsidP="001128A0">
      <w:pPr>
        <w:autoSpaceDE w:val="0"/>
        <w:autoSpaceDN w:val="0"/>
        <w:bidi/>
        <w:adjustRightInd w:val="0"/>
        <w:spacing w:after="0" w:line="360" w:lineRule="auto"/>
        <w:jc w:val="center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جدول </w:t>
      </w:r>
      <w:r w:rsidR="001128A0">
        <w:rPr>
          <w:rFonts w:ascii="TT431o00" w:eastAsia="Calibri" w:hAnsi="Calibri" w:cs="B Nazanin" w:hint="cs"/>
          <w:sz w:val="24"/>
          <w:szCs w:val="24"/>
          <w:rtl/>
        </w:rPr>
        <w:t>2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- </w:t>
      </w:r>
      <w:r w:rsidRPr="009652E4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 بره پرواری در سال 98</w:t>
      </w:r>
      <w:r w:rsidR="006B4D88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در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ماه </w:t>
      </w:r>
      <w:r w:rsidR="001128A0">
        <w:rPr>
          <w:rFonts w:ascii="TT431o00" w:eastAsia="Calibri" w:hAnsi="Calibri" w:cs="B Nazanin" w:hint="cs"/>
          <w:sz w:val="24"/>
          <w:szCs w:val="24"/>
          <w:rtl/>
        </w:rPr>
        <w:t>دوم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</w:p>
    <w:tbl>
      <w:tblPr>
        <w:tblStyle w:val="TableGrid"/>
        <w:bidiVisual/>
        <w:tblW w:w="9608" w:type="dxa"/>
        <w:tblLayout w:type="fixed"/>
        <w:tblLook w:val="04A0"/>
      </w:tblPr>
      <w:tblGrid>
        <w:gridCol w:w="648"/>
        <w:gridCol w:w="1530"/>
        <w:gridCol w:w="1980"/>
        <w:gridCol w:w="2520"/>
        <w:gridCol w:w="1530"/>
        <w:gridCol w:w="1400"/>
      </w:tblGrid>
      <w:tr w:rsidR="00626041" w:rsidTr="00A114A4">
        <w:tc>
          <w:tcPr>
            <w:tcW w:w="648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530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نوع خوراک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626041" w:rsidRDefault="00626041" w:rsidP="00F97917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مصرف روزانه خو</w:t>
            </w:r>
            <w:r w:rsidR="00F97917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اک به ازای هر 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رأس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بره (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کیلوگرم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مصرف 30</w:t>
            </w:r>
            <w:r w:rsidR="006B4D88">
              <w:rPr>
                <w:rFonts w:ascii="TT431o00" w:eastAsia="Calibri" w:hAnsi="Calibri" w:cs="B Nazanin"/>
                <w:sz w:val="24"/>
                <w:szCs w:val="24"/>
                <w:rtl/>
              </w:rPr>
              <w:t xml:space="preserve"> 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روزه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خوراک به ازای هر 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رأس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بره (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کیلوگرم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)</w:t>
            </w:r>
          </w:p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قیمت به ازای هر کیلو خوراک</w:t>
            </w:r>
          </w:p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(ریال)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هزینه کل (ریال)</w:t>
            </w:r>
          </w:p>
        </w:tc>
      </w:tr>
      <w:tr w:rsidR="00626041" w:rsidTr="00A114A4">
        <w:tc>
          <w:tcPr>
            <w:tcW w:w="648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30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کنجاله آفتابگردان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1500/0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5/4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16100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72450</w:t>
            </w:r>
          </w:p>
        </w:tc>
      </w:tr>
      <w:tr w:rsidR="00626041" w:rsidTr="00A114A4">
        <w:tc>
          <w:tcPr>
            <w:tcW w:w="648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30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کاه گندم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4184/0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552/12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6400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80333</w:t>
            </w:r>
          </w:p>
        </w:tc>
      </w:tr>
      <w:tr w:rsidR="00626041" w:rsidTr="00A114A4">
        <w:tc>
          <w:tcPr>
            <w:tcW w:w="648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30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تفاله چغندر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0750/0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25/2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22400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50400</w:t>
            </w:r>
          </w:p>
        </w:tc>
      </w:tr>
      <w:tr w:rsidR="00626041" w:rsidTr="00A114A4">
        <w:trPr>
          <w:trHeight w:val="231"/>
        </w:trPr>
        <w:tc>
          <w:tcPr>
            <w:tcW w:w="648" w:type="dxa"/>
            <w:tcBorders>
              <w:bottom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یونجه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3316/0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948/9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18000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179064</w:t>
            </w:r>
          </w:p>
        </w:tc>
      </w:tr>
      <w:tr w:rsidR="00626041" w:rsidTr="00A114A4">
        <w:trPr>
          <w:trHeight w:val="17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جو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5250/0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20268A" w:rsidP="0020268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75/15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18500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291375</w:t>
            </w:r>
          </w:p>
        </w:tc>
      </w:tr>
      <w:tr w:rsidR="00626041" w:rsidTr="00A114A4">
        <w:trPr>
          <w:trHeight w:val="231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626041" w:rsidRDefault="006B4D88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سنگ‌آهک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0/0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20268A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0/0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1128A0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41" w:rsidRDefault="0020268A" w:rsidP="001128A0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0/0</w:t>
            </w:r>
          </w:p>
        </w:tc>
      </w:tr>
      <w:tr w:rsidR="00626041" w:rsidTr="00A114A4">
        <w:trPr>
          <w:trHeight w:val="111"/>
        </w:trPr>
        <w:tc>
          <w:tcPr>
            <w:tcW w:w="648" w:type="dxa"/>
            <w:tcBorders>
              <w:top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جمع کل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5/1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26041" w:rsidRDefault="0020268A" w:rsidP="0020268A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 w:rsidRPr="0020268A">
              <w:rPr>
                <w:rFonts w:cs="B Nazanin" w:hint="cs"/>
                <w:sz w:val="24"/>
                <w:szCs w:val="24"/>
                <w:rtl/>
                <w:lang w:bidi="fa-IR"/>
              </w:rPr>
              <w:t>622</w:t>
            </w:r>
            <w:r w:rsidRPr="0020268A">
              <w:rPr>
                <w:rFonts w:cs="B Nazanin"/>
                <w:sz w:val="24"/>
                <w:szCs w:val="24"/>
                <w:lang w:bidi="fa-IR"/>
              </w:rPr>
              <w:t>,</w:t>
            </w:r>
            <w:r w:rsidRPr="0020268A">
              <w:rPr>
                <w:rFonts w:cs="B Nazanin" w:hint="cs"/>
                <w:sz w:val="24"/>
                <w:szCs w:val="24"/>
                <w:rtl/>
                <w:lang w:bidi="fa-IR"/>
              </w:rPr>
              <w:t>673</w:t>
            </w:r>
          </w:p>
        </w:tc>
      </w:tr>
    </w:tbl>
    <w:p w:rsidR="0020268A" w:rsidRDefault="0020268A" w:rsidP="0020268A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</w:p>
    <w:p w:rsidR="001128A0" w:rsidRDefault="001128A0" w:rsidP="0020268A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مطابق جدول فوق، </w:t>
      </w:r>
      <w:r w:rsidRPr="001128A0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 بره پرواری در سال 98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در دوره</w:t>
      </w:r>
      <w:r w:rsidR="0020268A">
        <w:rPr>
          <w:rFonts w:ascii="TT431o00" w:eastAsia="Calibri" w:hAnsi="Calibri" w:cs="B Nazanin" w:hint="cs"/>
          <w:sz w:val="24"/>
          <w:szCs w:val="24"/>
          <w:rtl/>
        </w:rPr>
        <w:t xml:space="preserve"> دوم</w:t>
      </w:r>
      <w:r w:rsidRPr="0020268A">
        <w:rPr>
          <w:rFonts w:ascii="TT431o00" w:eastAsia="Calibri" w:hAnsi="Calibri" w:cs="B Nazanin" w:hint="cs"/>
          <w:sz w:val="24"/>
          <w:szCs w:val="24"/>
          <w:rtl/>
        </w:rPr>
        <w:t xml:space="preserve"> پروار </w:t>
      </w:r>
      <w:r w:rsidR="0020268A" w:rsidRPr="0020268A">
        <w:rPr>
          <w:rFonts w:cs="B Nazanin" w:hint="cs"/>
          <w:sz w:val="24"/>
          <w:szCs w:val="24"/>
          <w:shd w:val="clear" w:color="auto" w:fill="00FF00"/>
          <w:rtl/>
          <w:lang w:bidi="fa-IR"/>
        </w:rPr>
        <w:t>622</w:t>
      </w:r>
      <w:r w:rsidR="0020268A" w:rsidRPr="0020268A">
        <w:rPr>
          <w:rFonts w:cs="B Nazanin"/>
          <w:sz w:val="24"/>
          <w:szCs w:val="24"/>
          <w:shd w:val="clear" w:color="auto" w:fill="00FF00"/>
          <w:lang w:bidi="fa-IR"/>
        </w:rPr>
        <w:t>,</w:t>
      </w:r>
      <w:r w:rsidR="0020268A" w:rsidRPr="0020268A">
        <w:rPr>
          <w:rFonts w:cs="B Nazanin" w:hint="cs"/>
          <w:sz w:val="24"/>
          <w:szCs w:val="24"/>
          <w:shd w:val="clear" w:color="auto" w:fill="00FF00"/>
          <w:rtl/>
          <w:lang w:bidi="fa-IR"/>
        </w:rPr>
        <w:t>673</w:t>
      </w:r>
      <w:r w:rsidR="0020268A">
        <w:rPr>
          <w:rFonts w:cs="B Nazanin" w:hint="cs"/>
          <w:sz w:val="24"/>
          <w:szCs w:val="24"/>
          <w:shd w:val="clear" w:color="auto" w:fill="00FF00"/>
          <w:rtl/>
          <w:lang w:bidi="fa-IR"/>
        </w:rPr>
        <w:t xml:space="preserve"> </w:t>
      </w:r>
      <w:r w:rsidR="0020268A" w:rsidRPr="00CC78CE">
        <w:rPr>
          <w:rFonts w:cs="B Nazanin" w:hint="cs"/>
          <w:sz w:val="24"/>
          <w:szCs w:val="24"/>
          <w:rtl/>
          <w:lang w:bidi="fa-IR"/>
        </w:rPr>
        <w:t xml:space="preserve">ریال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</w:p>
    <w:p w:rsidR="001D7AA5" w:rsidRDefault="001D7AA5" w:rsidP="001D7AA5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 w:rsidRPr="001D7AA5">
        <w:rPr>
          <w:rFonts w:ascii="TT431o00" w:eastAsia="Calibri" w:hAnsi="Calibri" w:cs="B Nazanin" w:hint="cs"/>
          <w:b/>
          <w:bCs/>
          <w:sz w:val="24"/>
          <w:szCs w:val="24"/>
          <w:rtl/>
        </w:rPr>
        <w:t>3</w:t>
      </w:r>
      <w:r w:rsidRPr="0081473C">
        <w:rPr>
          <w:rFonts w:ascii="TT431o00" w:eastAsia="Calibri" w:hAnsi="Calibri" w:cs="B Nazanin" w:hint="cs"/>
          <w:b/>
          <w:bCs/>
          <w:sz w:val="24"/>
          <w:szCs w:val="24"/>
          <w:rtl/>
        </w:rPr>
        <w:t>-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</w:t>
      </w:r>
      <w:r w:rsidRPr="00E513D7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 جیره </w:t>
      </w:r>
      <w:r w:rsidR="00C8571F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بره </w:t>
      </w:r>
      <w:r w:rsidRPr="00E513D7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پرواری در سال</w:t>
      </w:r>
      <w:r w:rsidRPr="0071443F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 98</w:t>
      </w:r>
      <w:r w:rsidRPr="00E513D7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در ماه </w:t>
      </w:r>
      <w:r>
        <w:rPr>
          <w:rFonts w:ascii="TT431o00" w:eastAsia="Calibri" w:hAnsi="Calibri" w:cs="B Nazanin" w:hint="cs"/>
          <w:b/>
          <w:bCs/>
          <w:sz w:val="24"/>
          <w:szCs w:val="24"/>
          <w:rtl/>
        </w:rPr>
        <w:t>سوم</w:t>
      </w:r>
      <w:r w:rsidRPr="00E513D7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9032A5">
        <w:rPr>
          <w:rFonts w:ascii="TT431o00" w:eastAsia="Calibri" w:hAnsi="Calibri" w:cs="B Nazanin" w:hint="cs"/>
          <w:b/>
          <w:bCs/>
          <w:sz w:val="24"/>
          <w:szCs w:val="24"/>
          <w:rtl/>
        </w:rPr>
        <w:t>پرواربندی</w:t>
      </w:r>
      <w:r w:rsidRPr="00E513D7">
        <w:rPr>
          <w:rFonts w:ascii="TT431o00" w:eastAsia="Calibri" w:hAnsi="Calibri" w:cs="B Nazanin" w:hint="cs"/>
          <w:b/>
          <w:bCs/>
          <w:sz w:val="24"/>
          <w:szCs w:val="24"/>
          <w:rtl/>
        </w:rPr>
        <w:t>:</w:t>
      </w:r>
    </w:p>
    <w:p w:rsidR="00A55153" w:rsidRDefault="001D7AA5" w:rsidP="00C8571F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جیره در ماه سوم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شامل، 2000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کیلوکالری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انرژی و </w:t>
      </w:r>
      <w:r w:rsidR="001128A0">
        <w:rPr>
          <w:rFonts w:ascii="TT431o00" w:eastAsia="Calibri" w:hAnsi="Calibri" w:cs="B Nazanin" w:hint="cs"/>
          <w:sz w:val="24"/>
          <w:szCs w:val="24"/>
          <w:rtl/>
        </w:rPr>
        <w:t>5/12 درصد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پروتئین خام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که بایستی توسط 5/1 تا 2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به‌طور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میانگین 8/1</w:t>
      </w:r>
      <w:r w:rsidR="006B4D88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ماده خشک مصرفی (میزان خوراک مصرفی به ازای هر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رأس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بره)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تأمین</w:t>
      </w:r>
      <w:r w:rsidR="00C8571F">
        <w:rPr>
          <w:rFonts w:ascii="TT431o00" w:eastAsia="Calibri" w:hAnsi="Calibri" w:cs="B Nazanin" w:hint="cs"/>
          <w:sz w:val="24"/>
          <w:szCs w:val="24"/>
          <w:rtl/>
        </w:rPr>
        <w:t xml:space="preserve"> شود یعنی هر بره روزانه 8/1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کیلوگرم</w:t>
      </w:r>
      <w:r w:rsidR="00C8571F">
        <w:rPr>
          <w:rFonts w:ascii="TT431o00" w:eastAsia="Calibri" w:hAnsi="Calibri" w:cs="B Nazanin" w:hint="cs"/>
          <w:sz w:val="24"/>
          <w:szCs w:val="24"/>
          <w:rtl/>
        </w:rPr>
        <w:t xml:space="preserve"> خوراک مصرف کند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، این جیره باید توسط علوفه و کنسانتره تنظیم گردد. نسبت علوفه به کنسانتره در این دوره </w:t>
      </w:r>
      <w:r w:rsidR="001128A0">
        <w:rPr>
          <w:rFonts w:ascii="TT431o00" w:eastAsia="Calibri" w:hAnsi="Calibri" w:cs="B Nazanin" w:hint="cs"/>
          <w:sz w:val="24"/>
          <w:szCs w:val="24"/>
          <w:rtl/>
        </w:rPr>
        <w:t>40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به </w:t>
      </w:r>
      <w:r w:rsidR="001128A0">
        <w:rPr>
          <w:rFonts w:ascii="TT431o00" w:eastAsia="Calibri" w:hAnsi="Calibri" w:cs="B Nazanin" w:hint="cs"/>
          <w:sz w:val="24"/>
          <w:szCs w:val="24"/>
          <w:rtl/>
        </w:rPr>
        <w:t>60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(</w:t>
      </w:r>
      <w:r w:rsidR="001128A0">
        <w:rPr>
          <w:rFonts w:ascii="TT431o00" w:eastAsia="Calibri" w:hAnsi="Calibri" w:cs="B Nazanin" w:hint="cs"/>
          <w:sz w:val="24"/>
          <w:szCs w:val="24"/>
          <w:rtl/>
        </w:rPr>
        <w:t>4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0 درصد علوفه و </w:t>
      </w:r>
      <w:r w:rsidR="001128A0">
        <w:rPr>
          <w:rFonts w:ascii="TT431o00" w:eastAsia="Calibri" w:hAnsi="Calibri" w:cs="B Nazanin" w:hint="cs"/>
          <w:sz w:val="24"/>
          <w:szCs w:val="24"/>
          <w:rtl/>
        </w:rPr>
        <w:t>6</w:t>
      </w:r>
      <w:r>
        <w:rPr>
          <w:rFonts w:ascii="TT431o00" w:eastAsia="Calibri" w:hAnsi="Calibri" w:cs="B Nazanin" w:hint="cs"/>
          <w:sz w:val="24"/>
          <w:szCs w:val="24"/>
          <w:rtl/>
        </w:rPr>
        <w:t>0 درصد کنسانتره).</w:t>
      </w:r>
      <w:r w:rsidR="00DB3445">
        <w:rPr>
          <w:rFonts w:ascii="TT431o00" w:eastAsia="Calibri" w:hAnsi="Calibri" w:cs="B Nazanin" w:hint="cs"/>
          <w:sz w:val="24"/>
          <w:szCs w:val="24"/>
          <w:rtl/>
        </w:rPr>
        <w:t xml:space="preserve"> در ماه سوم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C8571F">
        <w:rPr>
          <w:rFonts w:ascii="TT431o00" w:eastAsia="Calibri" w:hAnsi="Calibri" w:cs="B Nazanin" w:hint="cs"/>
          <w:sz w:val="24"/>
          <w:szCs w:val="24"/>
          <w:rtl/>
        </w:rPr>
        <w:t>،</w:t>
      </w:r>
      <w:r w:rsidR="00DB3445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بره‌ها</w:t>
      </w:r>
      <w:r w:rsidR="00C8571F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DB3445">
        <w:rPr>
          <w:rFonts w:ascii="TT431o00" w:eastAsia="Calibri" w:hAnsi="Calibri" w:cs="B Nazanin" w:hint="cs"/>
          <w:sz w:val="24"/>
          <w:szCs w:val="24"/>
          <w:rtl/>
        </w:rPr>
        <w:t xml:space="preserve">باید توسط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خوراک‌های</w:t>
      </w:r>
      <w:r w:rsidR="00DB3445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باارزشی</w:t>
      </w:r>
      <w:r w:rsidR="00DB3445">
        <w:rPr>
          <w:rFonts w:ascii="TT431o00" w:eastAsia="Calibri" w:hAnsi="Calibri" w:cs="B Nazanin" w:hint="cs"/>
          <w:sz w:val="24"/>
          <w:szCs w:val="24"/>
          <w:rtl/>
        </w:rPr>
        <w:t xml:space="preserve"> همانند جو تغذیه شو</w:t>
      </w:r>
      <w:r w:rsidR="001128A0">
        <w:rPr>
          <w:rFonts w:ascii="TT431o00" w:eastAsia="Calibri" w:hAnsi="Calibri" w:cs="B Nazanin" w:hint="cs"/>
          <w:sz w:val="24"/>
          <w:szCs w:val="24"/>
          <w:rtl/>
        </w:rPr>
        <w:t>ن</w:t>
      </w:r>
      <w:r w:rsidR="00DB3445">
        <w:rPr>
          <w:rFonts w:ascii="TT431o00" w:eastAsia="Calibri" w:hAnsi="Calibri" w:cs="B Nazanin" w:hint="cs"/>
          <w:sz w:val="24"/>
          <w:szCs w:val="24"/>
          <w:rtl/>
        </w:rPr>
        <w:t xml:space="preserve">د به همین دلیل مواد کنسانتره ای بیشتر استفاده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می‌شود؛</w:t>
      </w:r>
      <w:r w:rsidR="006B4D88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و</w:t>
      </w:r>
      <w:r w:rsidR="00F97917">
        <w:rPr>
          <w:rFonts w:ascii="TT431o00" w:eastAsia="Calibri" w:hAnsi="Calibri" w:cs="B Nazanin" w:hint="cs"/>
          <w:sz w:val="24"/>
          <w:szCs w:val="24"/>
          <w:rtl/>
        </w:rPr>
        <w:t xml:space="preserve"> چون </w:t>
      </w:r>
      <w:r w:rsidR="00F97917" w:rsidRPr="00F97917">
        <w:rPr>
          <w:rFonts w:ascii="TT431o00" w:eastAsia="Calibri" w:hAnsi="Calibri" w:cs="B Nazanin" w:hint="cs"/>
          <w:b/>
          <w:bCs/>
          <w:sz w:val="24"/>
          <w:szCs w:val="24"/>
          <w:rtl/>
        </w:rPr>
        <w:t xml:space="preserve">قیمت کنسانتره </w:t>
      </w:r>
      <w:r w:rsidR="00F97917" w:rsidRPr="00265233">
        <w:rPr>
          <w:rFonts w:ascii="TT431o00" w:eastAsia="Calibri" w:hAnsi="Calibri" w:cs="B Nazanin" w:hint="cs"/>
          <w:sz w:val="24"/>
          <w:szCs w:val="24"/>
          <w:rtl/>
        </w:rPr>
        <w:t>بره پرواری</w:t>
      </w:r>
      <w:r w:rsidR="00F97917">
        <w:rPr>
          <w:rFonts w:ascii="TT431o00" w:eastAsia="Calibri" w:hAnsi="Calibri" w:cs="B Nazanin" w:hint="cs"/>
          <w:sz w:val="24"/>
          <w:szCs w:val="24"/>
          <w:rtl/>
        </w:rPr>
        <w:t xml:space="preserve"> بالاتر از علوفه است بنابراین قیمت جیره در این دوره نسبت به دو دوره قبل اندکی بالاتر است.</w:t>
      </w:r>
    </w:p>
    <w:p w:rsidR="00626041" w:rsidRDefault="00626041" w:rsidP="00626041">
      <w:pPr>
        <w:autoSpaceDE w:val="0"/>
        <w:autoSpaceDN w:val="0"/>
        <w:bidi/>
        <w:adjustRightInd w:val="0"/>
        <w:spacing w:after="0" w:line="360" w:lineRule="auto"/>
        <w:jc w:val="center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جدول 3- </w:t>
      </w:r>
      <w:r w:rsidRPr="009652E4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 بره پرواری در سال 98</w:t>
      </w:r>
      <w:r w:rsidR="006B4D88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در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ماه سوم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</w:p>
    <w:tbl>
      <w:tblPr>
        <w:tblStyle w:val="TableGrid"/>
        <w:bidiVisual/>
        <w:tblW w:w="9608" w:type="dxa"/>
        <w:tblLayout w:type="fixed"/>
        <w:tblLook w:val="04A0"/>
      </w:tblPr>
      <w:tblGrid>
        <w:gridCol w:w="648"/>
        <w:gridCol w:w="1530"/>
        <w:gridCol w:w="1980"/>
        <w:gridCol w:w="2520"/>
        <w:gridCol w:w="1530"/>
        <w:gridCol w:w="1400"/>
      </w:tblGrid>
      <w:tr w:rsidR="00626041" w:rsidTr="00A114A4">
        <w:tc>
          <w:tcPr>
            <w:tcW w:w="648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530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نوع خوراک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626041" w:rsidRDefault="00626041" w:rsidP="00F97917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مصرف روزانه خو</w:t>
            </w:r>
            <w:r w:rsidR="00F97917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اک به ازای هر 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رأس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بره (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کیلوگرم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626041" w:rsidP="003D6D5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مصرف </w:t>
            </w:r>
            <w:r w:rsidR="003D6D51" w:rsidRPr="003D6D51">
              <w:rPr>
                <w:rFonts w:ascii="TT431o00" w:eastAsia="Calibri" w:hAnsi="Calibri" w:cs="B Nazanin" w:hint="cs"/>
                <w:sz w:val="24"/>
                <w:szCs w:val="24"/>
                <w:vertAlign w:val="superscript"/>
                <w:rtl/>
              </w:rPr>
              <w:t>*</w:t>
            </w:r>
            <w:r w:rsidR="003D6D51">
              <w:rPr>
                <w:rFonts w:ascii="TT431o00" w:eastAsia="Calibri" w:hAnsi="Calibri" w:cs="B Nazanin" w:hint="cs"/>
                <w:sz w:val="24"/>
                <w:szCs w:val="24"/>
                <w:rtl/>
              </w:rPr>
              <w:t>40</w:t>
            </w:r>
            <w:r w:rsidR="006B4D88">
              <w:rPr>
                <w:rFonts w:ascii="TT431o00" w:eastAsia="Calibri" w:hAnsi="Calibri" w:cs="B Nazanin"/>
                <w:sz w:val="24"/>
                <w:szCs w:val="24"/>
                <w:rtl/>
              </w:rPr>
              <w:t xml:space="preserve"> 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روزه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خوراک به ازای هر 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رأس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بره (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کیلوگرم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)</w:t>
            </w:r>
          </w:p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قیمت به ازای هر کیلو خوراک</w:t>
            </w:r>
          </w:p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(ریال)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هزینه کل (ریال)</w:t>
            </w:r>
          </w:p>
        </w:tc>
      </w:tr>
      <w:tr w:rsidR="00626041" w:rsidTr="00A114A4">
        <w:tc>
          <w:tcPr>
            <w:tcW w:w="648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530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کنجاله آفتابگردان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1800/0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2/7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16100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115920</w:t>
            </w:r>
          </w:p>
        </w:tc>
      </w:tr>
      <w:tr w:rsidR="00626041" w:rsidTr="00A114A4">
        <w:tc>
          <w:tcPr>
            <w:tcW w:w="648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30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کاه گندم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5466/0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864/21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6400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139929.6</w:t>
            </w:r>
          </w:p>
        </w:tc>
      </w:tr>
      <w:tr w:rsidR="00626041" w:rsidTr="00A114A4">
        <w:tc>
          <w:tcPr>
            <w:tcW w:w="648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30" w:type="dxa"/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تفاله چغندر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09/0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6/3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22400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626041" w:rsidRPr="003D6D5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 w:rsidRPr="003D6D51">
              <w:rPr>
                <w:rFonts w:ascii="TT431o00" w:eastAsia="Calibri" w:hAnsi="Calibri" w:cs="B Nazanin" w:hint="cs"/>
                <w:sz w:val="24"/>
                <w:szCs w:val="24"/>
                <w:rtl/>
              </w:rPr>
              <w:t>80640</w:t>
            </w:r>
          </w:p>
        </w:tc>
      </w:tr>
      <w:tr w:rsidR="00626041" w:rsidTr="00A114A4">
        <w:trPr>
          <w:trHeight w:val="231"/>
        </w:trPr>
        <w:tc>
          <w:tcPr>
            <w:tcW w:w="648" w:type="dxa"/>
            <w:tcBorders>
              <w:bottom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یونجه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</w:tcPr>
          <w:p w:rsidR="00626041" w:rsidRDefault="003D6D51" w:rsidP="003D6D5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1734/0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948/6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18000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</w:tcBorders>
          </w:tcPr>
          <w:p w:rsidR="00626041" w:rsidRPr="003D6D5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125064</w:t>
            </w:r>
          </w:p>
        </w:tc>
      </w:tr>
      <w:tr w:rsidR="00626041" w:rsidTr="00A114A4">
        <w:trPr>
          <w:trHeight w:val="17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جو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8072/0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288/32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18500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41" w:rsidRDefault="003D6D51" w:rsidP="00626041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597328</w:t>
            </w:r>
          </w:p>
        </w:tc>
      </w:tr>
      <w:tr w:rsidR="00626041" w:rsidTr="00A114A4">
        <w:trPr>
          <w:trHeight w:val="231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626041" w:rsidRDefault="006B4D88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سنگ‌آهک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0027/0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108/0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41" w:rsidRDefault="001128A0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810</w:t>
            </w:r>
          </w:p>
        </w:tc>
      </w:tr>
      <w:tr w:rsidR="00626041" w:rsidTr="00A114A4">
        <w:trPr>
          <w:trHeight w:val="111"/>
        </w:trPr>
        <w:tc>
          <w:tcPr>
            <w:tcW w:w="648" w:type="dxa"/>
            <w:tcBorders>
              <w:top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جمع کل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8/1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041" w:rsidRDefault="003D6D5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6041" w:rsidRDefault="00626041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26041" w:rsidRDefault="00A114A4" w:rsidP="00A114A4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 w:rsidRPr="00A114A4">
              <w:rPr>
                <w:rFonts w:cs="B Nazanin" w:hint="cs"/>
                <w:sz w:val="24"/>
                <w:szCs w:val="24"/>
                <w:rtl/>
                <w:lang w:bidi="fa-IR"/>
              </w:rPr>
              <w:t>691</w:t>
            </w:r>
            <w:r w:rsidRPr="00A114A4">
              <w:rPr>
                <w:rFonts w:cs="B Nazanin"/>
                <w:sz w:val="24"/>
                <w:szCs w:val="24"/>
                <w:lang w:bidi="fa-IR"/>
              </w:rPr>
              <w:t>,</w:t>
            </w:r>
            <w:r w:rsidRPr="00A114A4">
              <w:rPr>
                <w:rFonts w:cs="B Nazanin" w:hint="cs"/>
                <w:sz w:val="24"/>
                <w:szCs w:val="24"/>
                <w:rtl/>
                <w:lang w:bidi="fa-IR"/>
              </w:rPr>
              <w:t>059</w:t>
            </w:r>
            <w:r w:rsidRPr="00A114A4">
              <w:rPr>
                <w:rFonts w:cs="B Nazanin"/>
                <w:sz w:val="24"/>
                <w:szCs w:val="24"/>
                <w:lang w:bidi="fa-IR"/>
              </w:rPr>
              <w:t>,</w:t>
            </w:r>
            <w:r w:rsidRPr="00A114A4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</w:tbl>
    <w:p w:rsidR="001128A0" w:rsidRDefault="00CC78CE" w:rsidP="00CC78CE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* دوره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معمولاً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بین 90 تا 120 روز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که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معمولاً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100</w:t>
      </w:r>
      <w:r w:rsidR="006B4D88">
        <w:rPr>
          <w:rFonts w:ascii="TT431o00" w:eastAsia="Calibri" w:hAnsi="Calibri" w:cs="B Nazanin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روز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در نظر گرفته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می‌شود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(در این مقاله 100 روز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)، به همین جهت دوره سوم 40 روزه در نظر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گرفته‌شده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است.</w:t>
      </w:r>
    </w:p>
    <w:p w:rsidR="001128A0" w:rsidRDefault="001128A0" w:rsidP="00CC78CE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مطابق جدول فوق، </w:t>
      </w:r>
      <w:r w:rsidRPr="001128A0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 بره پرواری در سال 98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در </w:t>
      </w:r>
      <w:r w:rsidRPr="00CC78CE">
        <w:rPr>
          <w:rFonts w:ascii="TT431o00" w:eastAsia="Calibri" w:hAnsi="Calibri" w:cs="B Nazanin" w:hint="cs"/>
          <w:sz w:val="24"/>
          <w:szCs w:val="24"/>
          <w:rtl/>
        </w:rPr>
        <w:t xml:space="preserve">دوره سوم پروار </w:t>
      </w:r>
      <w:r w:rsidR="00CC78CE">
        <w:rPr>
          <w:rFonts w:cs="B Nazanin" w:hint="cs"/>
          <w:sz w:val="24"/>
          <w:szCs w:val="24"/>
          <w:shd w:val="clear" w:color="auto" w:fill="00FF00"/>
          <w:rtl/>
          <w:lang w:bidi="fa-IR"/>
        </w:rPr>
        <w:t>691</w:t>
      </w:r>
      <w:r w:rsidR="00CC78CE">
        <w:rPr>
          <w:rFonts w:cs="B Nazanin"/>
          <w:sz w:val="24"/>
          <w:szCs w:val="24"/>
          <w:shd w:val="clear" w:color="auto" w:fill="00FF00"/>
          <w:lang w:bidi="fa-IR"/>
        </w:rPr>
        <w:t>,</w:t>
      </w:r>
      <w:r w:rsidR="00CC78CE">
        <w:rPr>
          <w:rFonts w:cs="B Nazanin" w:hint="cs"/>
          <w:sz w:val="24"/>
          <w:szCs w:val="24"/>
          <w:shd w:val="clear" w:color="auto" w:fill="00FF00"/>
          <w:rtl/>
          <w:lang w:bidi="fa-IR"/>
        </w:rPr>
        <w:t>059</w:t>
      </w:r>
      <w:r w:rsidR="00CC78CE">
        <w:rPr>
          <w:rFonts w:cs="B Nazanin"/>
          <w:sz w:val="24"/>
          <w:szCs w:val="24"/>
          <w:shd w:val="clear" w:color="auto" w:fill="00FF00"/>
          <w:lang w:bidi="fa-IR"/>
        </w:rPr>
        <w:t>,</w:t>
      </w:r>
      <w:r w:rsidR="00CC78CE">
        <w:rPr>
          <w:rFonts w:cs="B Nazanin" w:hint="cs"/>
          <w:sz w:val="24"/>
          <w:szCs w:val="24"/>
          <w:shd w:val="clear" w:color="auto" w:fill="00FF00"/>
          <w:rtl/>
          <w:lang w:bidi="fa-IR"/>
        </w:rPr>
        <w:t>1</w:t>
      </w:r>
      <w:r w:rsidR="00CC78CE">
        <w:rPr>
          <w:rFonts w:cs="B Nazanin" w:hint="cs"/>
          <w:sz w:val="24"/>
          <w:szCs w:val="24"/>
          <w:rtl/>
          <w:lang w:bidi="fa-IR"/>
        </w:rPr>
        <w:t xml:space="preserve"> ریال </w:t>
      </w:r>
      <w:r w:rsidR="006B4D88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ascii="TT431o00" w:eastAsia="Calibri" w:hAnsi="Calibri" w:cs="B Nazanin" w:hint="cs"/>
          <w:sz w:val="24"/>
          <w:szCs w:val="24"/>
          <w:rtl/>
        </w:rPr>
        <w:t>.</w:t>
      </w:r>
    </w:p>
    <w:p w:rsidR="001128A0" w:rsidRDefault="001128A0" w:rsidP="00A114A4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بنابراین </w:t>
      </w:r>
      <w:r w:rsidR="00CC78CE">
        <w:rPr>
          <w:rFonts w:ascii="TT431o00" w:eastAsia="Calibri" w:hAnsi="Calibri" w:cs="B Nazanin" w:hint="cs"/>
          <w:sz w:val="24"/>
          <w:szCs w:val="24"/>
          <w:rtl/>
        </w:rPr>
        <w:t>بر اساس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جداول</w:t>
      </w:r>
      <w:r w:rsidR="006B4D88">
        <w:rPr>
          <w:rFonts w:ascii="TT431o00" w:eastAsia="Calibri" w:hAnsi="Calibri" w:cs="B Nazanin"/>
          <w:sz w:val="24"/>
          <w:szCs w:val="24"/>
          <w:rtl/>
        </w:rPr>
        <w:t xml:space="preserve"> 1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، 2 و 3 </w:t>
      </w:r>
      <w:r w:rsidRPr="001128A0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 xml:space="preserve">هزینه جیره بره پرواری در سال </w:t>
      </w:r>
      <w:r w:rsidRPr="00CC78CE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98</w:t>
      </w:r>
      <w:r w:rsidR="00CC78CE">
        <w:rPr>
          <w:rFonts w:ascii="TT431o00" w:eastAsia="Calibri" w:hAnsi="Calibri" w:cs="B Nazanin" w:hint="cs"/>
          <w:sz w:val="24"/>
          <w:szCs w:val="24"/>
          <w:rtl/>
        </w:rPr>
        <w:t>،</w:t>
      </w:r>
      <w:r w:rsidRPr="00CC78CE"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A114A4">
        <w:rPr>
          <w:rFonts w:ascii="TT431o00" w:eastAsia="Calibri" w:hAnsi="Calibri" w:cs="B Nazanin" w:hint="cs"/>
          <w:sz w:val="24"/>
          <w:szCs w:val="24"/>
          <w:rtl/>
        </w:rPr>
        <w:t xml:space="preserve">با توجه به جیره در نظر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گرفته‌شده</w:t>
      </w:r>
      <w:r w:rsidR="00A114A4">
        <w:rPr>
          <w:rFonts w:ascii="TT431o00" w:eastAsia="Calibri" w:hAnsi="Calibri" w:cs="B Nazanin" w:hint="cs"/>
          <w:sz w:val="24"/>
          <w:szCs w:val="24"/>
          <w:rtl/>
        </w:rPr>
        <w:t xml:space="preserve"> و </w:t>
      </w:r>
      <w:r w:rsidR="00CC78CE">
        <w:rPr>
          <w:rFonts w:ascii="TT431o00" w:eastAsia="Calibri" w:hAnsi="Calibri" w:cs="B Nazanin" w:hint="cs"/>
          <w:sz w:val="24"/>
          <w:szCs w:val="24"/>
          <w:rtl/>
        </w:rPr>
        <w:t xml:space="preserve">طی یک دوره 100 روزه برابر </w:t>
      </w:r>
      <w:r w:rsidR="00A114A4">
        <w:rPr>
          <w:rFonts w:cs="B Nazanin" w:hint="cs"/>
          <w:sz w:val="24"/>
          <w:szCs w:val="24"/>
          <w:shd w:val="clear" w:color="auto" w:fill="00FF00"/>
          <w:rtl/>
          <w:lang w:bidi="fa-IR"/>
        </w:rPr>
        <w:t>246.5</w:t>
      </w:r>
      <w:r w:rsidR="00CC78CE">
        <w:rPr>
          <w:rFonts w:cs="B Nazanin"/>
          <w:sz w:val="24"/>
          <w:szCs w:val="24"/>
          <w:shd w:val="clear" w:color="auto" w:fill="00FF00"/>
          <w:lang w:bidi="fa-IR"/>
        </w:rPr>
        <w:t>,</w:t>
      </w:r>
      <w:r w:rsidR="00A114A4">
        <w:rPr>
          <w:rFonts w:cs="B Nazanin" w:hint="cs"/>
          <w:sz w:val="24"/>
          <w:szCs w:val="24"/>
          <w:shd w:val="clear" w:color="auto" w:fill="00FF00"/>
          <w:rtl/>
          <w:lang w:bidi="fa-IR"/>
        </w:rPr>
        <w:t>392</w:t>
      </w:r>
      <w:r w:rsidR="00CC78CE">
        <w:rPr>
          <w:rFonts w:cs="B Nazanin"/>
          <w:sz w:val="24"/>
          <w:szCs w:val="24"/>
          <w:shd w:val="clear" w:color="auto" w:fill="00FF00"/>
          <w:lang w:bidi="fa-IR"/>
        </w:rPr>
        <w:t>,</w:t>
      </w:r>
      <w:r w:rsidR="00CC78CE">
        <w:rPr>
          <w:rFonts w:cs="B Nazanin" w:hint="cs"/>
          <w:sz w:val="24"/>
          <w:szCs w:val="24"/>
          <w:shd w:val="clear" w:color="auto" w:fill="00FF00"/>
          <w:rtl/>
          <w:lang w:bidi="fa-IR"/>
        </w:rPr>
        <w:t>2</w:t>
      </w:r>
      <w:r w:rsidR="00CC78CE">
        <w:rPr>
          <w:rFonts w:cs="B Nazanin" w:hint="cs"/>
          <w:sz w:val="24"/>
          <w:szCs w:val="24"/>
          <w:rtl/>
          <w:lang w:bidi="fa-IR"/>
        </w:rPr>
        <w:t xml:space="preserve"> </w:t>
      </w:r>
      <w:r w:rsidR="00A114A4">
        <w:rPr>
          <w:rFonts w:cs="B Nazanin" w:hint="cs"/>
          <w:sz w:val="24"/>
          <w:szCs w:val="24"/>
          <w:rtl/>
          <w:lang w:bidi="fa-IR"/>
        </w:rPr>
        <w:t xml:space="preserve">ریال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است</w:t>
      </w:r>
      <w:r w:rsidRPr="00CC78CE">
        <w:rPr>
          <w:rFonts w:ascii="TT431o00" w:eastAsia="Calibri" w:hAnsi="Calibri" w:cs="B Nazanin" w:hint="cs"/>
          <w:sz w:val="24"/>
          <w:szCs w:val="24"/>
          <w:rtl/>
        </w:rPr>
        <w:t>.</w:t>
      </w:r>
    </w:p>
    <w:p w:rsidR="00B03E1A" w:rsidRDefault="00DB3445" w:rsidP="00B948D2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در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نمونه‌های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فوق، با توجه به اصول علمی</w:t>
      </w:r>
      <w:r w:rsidR="00C8571F">
        <w:rPr>
          <w:rFonts w:ascii="TT431o00" w:eastAsia="Calibri" w:hAnsi="Calibri" w:cs="B Nazanin" w:hint="cs"/>
          <w:sz w:val="24"/>
          <w:szCs w:val="24"/>
          <w:rtl/>
        </w:rPr>
        <w:t xml:space="preserve"> (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C8571F">
        <w:rPr>
          <w:rFonts w:ascii="TT431o00" w:eastAsia="Calibri" w:hAnsi="Calibri" w:cs="B Nazanin" w:hint="cs"/>
          <w:sz w:val="24"/>
          <w:szCs w:val="24"/>
          <w:rtl/>
        </w:rPr>
        <w:t xml:space="preserve"> صنعتی)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، </w:t>
      </w:r>
      <w:r w:rsidRPr="00F97917">
        <w:rPr>
          <w:rFonts w:ascii="TT431o00" w:eastAsia="Calibri" w:hAnsi="Calibri" w:cs="B Nazanin" w:hint="cs"/>
          <w:sz w:val="24"/>
          <w:szCs w:val="24"/>
          <w:rtl/>
        </w:rPr>
        <w:t>جیره بره پرواری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به سه دوره تقسیم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می‌شود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که طی آن نیاز غذایی هر دوره با توجه به سن و وزن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تأمین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می‌شود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، اما در سیستم پرواری در ایران </w:t>
      </w:r>
      <w:r w:rsidR="00B948D2">
        <w:rPr>
          <w:rFonts w:ascii="TT431o00" w:eastAsia="Calibri" w:hAnsi="Calibri" w:cs="B Nazanin" w:hint="cs"/>
          <w:sz w:val="24"/>
          <w:szCs w:val="24"/>
          <w:rtl/>
        </w:rPr>
        <w:t>(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B948D2">
        <w:rPr>
          <w:rFonts w:ascii="TT431o00" w:eastAsia="Calibri" w:hAnsi="Calibri" w:cs="B Nazanin" w:hint="cs"/>
          <w:sz w:val="24"/>
          <w:szCs w:val="24"/>
          <w:rtl/>
        </w:rPr>
        <w:t xml:space="preserve"> سنتی) بدین گونه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نیست</w:t>
      </w:r>
      <w:r w:rsidR="00B948D2">
        <w:rPr>
          <w:rFonts w:ascii="TT431o00" w:eastAsia="Calibri" w:hAnsi="Calibri" w:cs="B Nazanin" w:hint="cs"/>
          <w:sz w:val="24"/>
          <w:szCs w:val="24"/>
          <w:rtl/>
        </w:rPr>
        <w:t xml:space="preserve"> و در تمام طول دوره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 w:rsidR="00B948D2">
        <w:rPr>
          <w:rFonts w:ascii="TT431o00" w:eastAsia="Calibri" w:hAnsi="Calibri" w:cs="B Nazanin" w:hint="cs"/>
          <w:sz w:val="24"/>
          <w:szCs w:val="24"/>
          <w:rtl/>
        </w:rPr>
        <w:t xml:space="preserve"> از یک نوع جیره استفاده </w:t>
      </w:r>
      <w:r w:rsidR="006B4D88">
        <w:rPr>
          <w:rFonts w:ascii="TT431o00" w:eastAsia="Calibri" w:hAnsi="Calibri" w:cs="B Nazanin" w:hint="cs"/>
          <w:sz w:val="24"/>
          <w:szCs w:val="24"/>
          <w:rtl/>
        </w:rPr>
        <w:t>می‌گردد</w:t>
      </w:r>
      <w:r w:rsidR="00B948D2">
        <w:rPr>
          <w:rFonts w:ascii="TT431o00" w:eastAsia="Calibri" w:hAnsi="Calibri" w:cs="B Nazanin" w:hint="cs"/>
          <w:sz w:val="24"/>
          <w:szCs w:val="24"/>
          <w:rtl/>
        </w:rPr>
        <w:t>.</w:t>
      </w:r>
    </w:p>
    <w:p w:rsidR="00EC44C9" w:rsidRPr="00C8571F" w:rsidRDefault="00C8571F" w:rsidP="00526B76">
      <w:pPr>
        <w:bidi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C8571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محاسبه </w:t>
      </w:r>
      <w:r w:rsidR="00B948D2" w:rsidRPr="00C8571F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هزینه جیره بره پرواری در سال 98</w:t>
      </w:r>
      <w:r w:rsidR="00B948D2" w:rsidRPr="00C8571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به روش </w:t>
      </w:r>
      <w:r w:rsidR="009032A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پرواربندی</w:t>
      </w:r>
      <w:r w:rsidR="00B948D2" w:rsidRPr="00C8571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سنتی</w:t>
      </w:r>
      <w:r w:rsidR="006A4333" w:rsidRPr="00C8571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طی دوره 100 روزه</w:t>
      </w:r>
      <w:r w:rsidR="00B948D2" w:rsidRPr="00C8571F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:rsidR="00B948D2" w:rsidRDefault="00B948D2" w:rsidP="00AB5D63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در </w:t>
      </w:r>
      <w:r w:rsidR="009032A5">
        <w:rPr>
          <w:rFonts w:cs="B Nazanin" w:hint="cs"/>
          <w:sz w:val="24"/>
          <w:szCs w:val="24"/>
          <w:rtl/>
        </w:rPr>
        <w:t>پرواربندی</w:t>
      </w:r>
      <w:r>
        <w:rPr>
          <w:rFonts w:cs="B Nazanin" w:hint="cs"/>
          <w:sz w:val="24"/>
          <w:szCs w:val="24"/>
          <w:rtl/>
        </w:rPr>
        <w:t xml:space="preserve"> سنتی، </w:t>
      </w:r>
      <w:r w:rsidRPr="00B948D2">
        <w:rPr>
          <w:rFonts w:cs="B Nazanin"/>
          <w:sz w:val="24"/>
          <w:szCs w:val="24"/>
          <w:rtl/>
        </w:rPr>
        <w:t>شرایط 50 به 50 اعمال می</w:t>
      </w:r>
      <w:r w:rsidRPr="00B948D2">
        <w:rPr>
          <w:rFonts w:cs="B Nazanin" w:hint="cs"/>
          <w:sz w:val="24"/>
          <w:szCs w:val="24"/>
          <w:rtl/>
        </w:rPr>
        <w:softHyphen/>
      </w:r>
      <w:r w:rsidRPr="00B948D2">
        <w:rPr>
          <w:rFonts w:cs="B Nazanin"/>
          <w:sz w:val="24"/>
          <w:szCs w:val="24"/>
          <w:rtl/>
        </w:rPr>
        <w:t xml:space="preserve">شود، یعنی 50 درصد علوفه و 50 درصد کنسانتره که این نسبت </w:t>
      </w:r>
      <w:r w:rsidR="006B4D88">
        <w:rPr>
          <w:rFonts w:cs="B Nazanin" w:hint="cs"/>
          <w:sz w:val="24"/>
          <w:szCs w:val="24"/>
          <w:rtl/>
        </w:rPr>
        <w:t>به‌خصوص</w:t>
      </w:r>
      <w:r>
        <w:rPr>
          <w:rFonts w:cs="B Nazanin" w:hint="cs"/>
          <w:sz w:val="24"/>
          <w:szCs w:val="24"/>
          <w:rtl/>
        </w:rPr>
        <w:t xml:space="preserve"> برای </w:t>
      </w:r>
      <w:r w:rsidR="006B4D88">
        <w:rPr>
          <w:rFonts w:cs="B Nazanin" w:hint="cs"/>
          <w:sz w:val="24"/>
          <w:szCs w:val="24"/>
          <w:rtl/>
        </w:rPr>
        <w:t>دوره‌های</w:t>
      </w:r>
      <w:r>
        <w:rPr>
          <w:rFonts w:cs="B Nazanin" w:hint="cs"/>
          <w:sz w:val="24"/>
          <w:szCs w:val="24"/>
          <w:rtl/>
        </w:rPr>
        <w:t xml:space="preserve"> پایانی </w:t>
      </w:r>
      <w:r w:rsidRPr="00B948D2">
        <w:rPr>
          <w:rFonts w:cs="B Nazanin"/>
          <w:sz w:val="24"/>
          <w:szCs w:val="24"/>
          <w:rtl/>
        </w:rPr>
        <w:t xml:space="preserve">پروار مناسب نبوده و باید این نسبت به سود کنسانتره تغییر </w:t>
      </w:r>
      <w:r>
        <w:rPr>
          <w:rFonts w:cs="B Nazanin" w:hint="cs"/>
          <w:sz w:val="24"/>
          <w:szCs w:val="24"/>
          <w:rtl/>
        </w:rPr>
        <w:t>کند یعنی (40 به 60</w:t>
      </w:r>
      <w:r w:rsidR="006B4D88">
        <w:rPr>
          <w:rFonts w:cs="B Nazanin"/>
          <w:sz w:val="24"/>
          <w:szCs w:val="24"/>
          <w:rtl/>
        </w:rPr>
        <w:t>)</w:t>
      </w:r>
      <w:r>
        <w:rPr>
          <w:rFonts w:cs="B Nazanin" w:hint="cs"/>
          <w:sz w:val="24"/>
          <w:szCs w:val="24"/>
          <w:rtl/>
        </w:rPr>
        <w:t xml:space="preserve">. </w:t>
      </w:r>
      <w:r w:rsidR="004B658D">
        <w:rPr>
          <w:rFonts w:cs="B Nazanin" w:hint="cs"/>
          <w:sz w:val="24"/>
          <w:szCs w:val="24"/>
          <w:rtl/>
        </w:rPr>
        <w:t xml:space="preserve">در این روش </w:t>
      </w:r>
      <w:r w:rsidR="006B4D88">
        <w:rPr>
          <w:rFonts w:cs="B Nazanin" w:hint="cs"/>
          <w:sz w:val="24"/>
          <w:szCs w:val="24"/>
          <w:rtl/>
        </w:rPr>
        <w:t>به‌عنوان</w:t>
      </w:r>
      <w:r>
        <w:rPr>
          <w:rFonts w:cs="B Nazanin" w:hint="cs"/>
          <w:sz w:val="24"/>
          <w:szCs w:val="24"/>
          <w:rtl/>
        </w:rPr>
        <w:t xml:space="preserve"> یک قاعده کلی در طی دوره </w:t>
      </w:r>
      <w:r w:rsidR="009032A5">
        <w:rPr>
          <w:rFonts w:cs="B Nazanin" w:hint="cs"/>
          <w:sz w:val="24"/>
          <w:szCs w:val="24"/>
          <w:rtl/>
        </w:rPr>
        <w:t>پرواربندی</w:t>
      </w:r>
      <w:r w:rsidR="004B658D">
        <w:rPr>
          <w:rFonts w:cs="B Nazanin" w:hint="cs"/>
          <w:sz w:val="24"/>
          <w:szCs w:val="24"/>
          <w:rtl/>
        </w:rPr>
        <w:t>،</w:t>
      </w:r>
      <w:r>
        <w:rPr>
          <w:rFonts w:cs="B Nazanin" w:hint="cs"/>
          <w:sz w:val="24"/>
          <w:szCs w:val="24"/>
          <w:rtl/>
        </w:rPr>
        <w:t xml:space="preserve"> </w:t>
      </w:r>
      <w:r w:rsidR="004B658D">
        <w:rPr>
          <w:rFonts w:cs="B Nazanin" w:hint="cs"/>
          <w:sz w:val="24"/>
          <w:szCs w:val="24"/>
          <w:rtl/>
        </w:rPr>
        <w:t xml:space="preserve">هر </w:t>
      </w:r>
      <w:r>
        <w:rPr>
          <w:rFonts w:cs="B Nazanin" w:hint="cs"/>
          <w:sz w:val="24"/>
          <w:szCs w:val="24"/>
          <w:rtl/>
        </w:rPr>
        <w:t>بره پرواری</w:t>
      </w:r>
      <w:r w:rsidR="004B658D">
        <w:rPr>
          <w:rFonts w:cs="B Nazanin" w:hint="cs"/>
          <w:sz w:val="24"/>
          <w:szCs w:val="24"/>
          <w:rtl/>
        </w:rPr>
        <w:t xml:space="preserve"> روزانه به 5/1 </w:t>
      </w:r>
      <w:r w:rsidR="006B4D88">
        <w:rPr>
          <w:rFonts w:cs="B Nazanin" w:hint="cs"/>
          <w:sz w:val="24"/>
          <w:szCs w:val="24"/>
          <w:rtl/>
        </w:rPr>
        <w:t>کیلوگرم</w:t>
      </w:r>
      <w:r w:rsidR="004B658D">
        <w:rPr>
          <w:rFonts w:cs="B Nazanin" w:hint="cs"/>
          <w:sz w:val="24"/>
          <w:szCs w:val="24"/>
          <w:rtl/>
        </w:rPr>
        <w:t xml:space="preserve"> در ماده خشک مصرفی خوراک نیاز دارد که حدود 900 گرم از این خوراک توسط کنسانتره و 600 گرم آن از منابع </w:t>
      </w:r>
      <w:r w:rsidR="006B4D88">
        <w:rPr>
          <w:rFonts w:cs="B Nazanin" w:hint="cs"/>
          <w:sz w:val="24"/>
          <w:szCs w:val="24"/>
          <w:rtl/>
        </w:rPr>
        <w:t>علوفه‌ای</w:t>
      </w:r>
      <w:r w:rsidR="004B658D">
        <w:rPr>
          <w:rFonts w:cs="B Nazanin" w:hint="cs"/>
          <w:sz w:val="24"/>
          <w:szCs w:val="24"/>
          <w:rtl/>
        </w:rPr>
        <w:t xml:space="preserve"> </w:t>
      </w:r>
      <w:r w:rsidR="006B4D88">
        <w:rPr>
          <w:rFonts w:cs="B Nazanin" w:hint="cs"/>
          <w:sz w:val="24"/>
          <w:szCs w:val="24"/>
          <w:rtl/>
        </w:rPr>
        <w:t>تأمین</w:t>
      </w:r>
      <w:r w:rsidR="004B658D">
        <w:rPr>
          <w:rFonts w:cs="B Nazanin" w:hint="cs"/>
          <w:sz w:val="24"/>
          <w:szCs w:val="24"/>
          <w:rtl/>
        </w:rPr>
        <w:t xml:space="preserve"> </w:t>
      </w:r>
      <w:r w:rsidR="006B4D88">
        <w:rPr>
          <w:rFonts w:cs="B Nazanin" w:hint="cs"/>
          <w:sz w:val="24"/>
          <w:szCs w:val="24"/>
          <w:rtl/>
        </w:rPr>
        <w:t>می‌گردد</w:t>
      </w:r>
      <w:r w:rsidR="004B658D">
        <w:rPr>
          <w:rFonts w:cs="B Nazanin" w:hint="cs"/>
          <w:sz w:val="24"/>
          <w:szCs w:val="24"/>
          <w:rtl/>
        </w:rPr>
        <w:t xml:space="preserve">. همچنین </w:t>
      </w:r>
      <w:r w:rsidR="004B658D" w:rsidRPr="00841B46">
        <w:rPr>
          <w:rFonts w:cs="B Nazanin" w:hint="cs"/>
          <w:sz w:val="24"/>
          <w:szCs w:val="24"/>
          <w:rtl/>
        </w:rPr>
        <w:t>جیره بره پرواری</w:t>
      </w:r>
      <w:r w:rsidR="004B658D">
        <w:rPr>
          <w:rFonts w:cs="B Nazanin" w:hint="cs"/>
          <w:sz w:val="24"/>
          <w:szCs w:val="24"/>
          <w:rtl/>
        </w:rPr>
        <w:t xml:space="preserve"> باید به نحوی تنظیم شود که در آن 2000 </w:t>
      </w:r>
      <w:r w:rsidR="006B4D88">
        <w:rPr>
          <w:rFonts w:cs="B Nazanin" w:hint="cs"/>
          <w:sz w:val="24"/>
          <w:szCs w:val="24"/>
          <w:rtl/>
        </w:rPr>
        <w:t>کیلوکالری</w:t>
      </w:r>
      <w:r w:rsidR="004B658D">
        <w:rPr>
          <w:rFonts w:cs="B Nazanin" w:hint="cs"/>
          <w:sz w:val="24"/>
          <w:szCs w:val="24"/>
          <w:rtl/>
        </w:rPr>
        <w:t xml:space="preserve"> انرژی و </w:t>
      </w:r>
      <w:r w:rsidR="00A114A4">
        <w:rPr>
          <w:rFonts w:cs="B Nazanin" w:hint="cs"/>
          <w:sz w:val="24"/>
          <w:szCs w:val="24"/>
          <w:rtl/>
        </w:rPr>
        <w:t>13</w:t>
      </w:r>
      <w:r w:rsidR="004B658D">
        <w:rPr>
          <w:rFonts w:cs="B Nazanin" w:hint="cs"/>
          <w:sz w:val="24"/>
          <w:szCs w:val="24"/>
          <w:rtl/>
        </w:rPr>
        <w:t xml:space="preserve"> درصد پروتئین خام گنجانده شود.</w:t>
      </w:r>
    </w:p>
    <w:p w:rsidR="004B658D" w:rsidRPr="004B658D" w:rsidRDefault="004B658D" w:rsidP="004B658D">
      <w:pPr>
        <w:autoSpaceDE w:val="0"/>
        <w:autoSpaceDN w:val="0"/>
        <w:bidi/>
        <w:adjustRightInd w:val="0"/>
        <w:spacing w:after="0" w:line="360" w:lineRule="auto"/>
        <w:jc w:val="center"/>
        <w:rPr>
          <w:rFonts w:ascii="TT431o00" w:eastAsia="Calibri" w:hAnsi="Calibri" w:cs="B Nazanin"/>
          <w:sz w:val="24"/>
          <w:szCs w:val="24"/>
          <w:rtl/>
        </w:rPr>
      </w:pPr>
      <w:r>
        <w:rPr>
          <w:rFonts w:ascii="TT431o00" w:eastAsia="Calibri" w:hAnsi="Calibri" w:cs="B Nazanin" w:hint="cs"/>
          <w:sz w:val="24"/>
          <w:szCs w:val="24"/>
          <w:rtl/>
        </w:rPr>
        <w:t xml:space="preserve">جدول 4- </w:t>
      </w:r>
      <w:r w:rsidRPr="001D7AA5">
        <w:rPr>
          <w:rFonts w:ascii="TT431o00" w:eastAsia="Calibri" w:hAnsi="Calibri" w:cs="B Nazanin" w:hint="cs"/>
          <w:b/>
          <w:bCs/>
          <w:sz w:val="24"/>
          <w:szCs w:val="24"/>
          <w:u w:val="single"/>
          <w:rtl/>
        </w:rPr>
        <w:t>هزینه جیره بره پرواری در سال 98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در یک دوره </w:t>
      </w:r>
      <w:r w:rsidR="009032A5">
        <w:rPr>
          <w:rFonts w:ascii="TT431o00" w:eastAsia="Calibri" w:hAnsi="Calibri" w:cs="B Nazanin" w:hint="cs"/>
          <w:sz w:val="24"/>
          <w:szCs w:val="24"/>
          <w:rtl/>
        </w:rPr>
        <w:t>پرواربندی</w:t>
      </w:r>
      <w:r>
        <w:rPr>
          <w:rFonts w:ascii="TT431o00" w:eastAsia="Calibri" w:hAnsi="Calibri" w:cs="B Nazanin" w:hint="cs"/>
          <w:sz w:val="24"/>
          <w:szCs w:val="24"/>
          <w:rtl/>
        </w:rPr>
        <w:t xml:space="preserve"> 100 روزه</w:t>
      </w:r>
    </w:p>
    <w:tbl>
      <w:tblPr>
        <w:tblStyle w:val="TableGrid"/>
        <w:bidiVisual/>
        <w:tblW w:w="9608" w:type="dxa"/>
        <w:tblLayout w:type="fixed"/>
        <w:tblLook w:val="04A0"/>
      </w:tblPr>
      <w:tblGrid>
        <w:gridCol w:w="648"/>
        <w:gridCol w:w="1530"/>
        <w:gridCol w:w="1980"/>
        <w:gridCol w:w="2520"/>
        <w:gridCol w:w="1530"/>
        <w:gridCol w:w="1400"/>
      </w:tblGrid>
      <w:tr w:rsidR="004B658D" w:rsidTr="007A6658">
        <w:tc>
          <w:tcPr>
            <w:tcW w:w="648" w:type="dxa"/>
          </w:tcPr>
          <w:p w:rsidR="004B658D" w:rsidRDefault="004B658D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530" w:type="dxa"/>
          </w:tcPr>
          <w:p w:rsidR="004B658D" w:rsidRDefault="004B658D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نوع خوراک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4B658D" w:rsidRDefault="004B658D" w:rsidP="00F97917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مصرف روزانه خو</w:t>
            </w:r>
            <w:r w:rsidR="00F97917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اک به ازای هر 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رأس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بره</w:t>
            </w:r>
            <w:r w:rsidR="007A6658"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</w:t>
            </w:r>
            <w:r w:rsidR="007A6658">
              <w:rPr>
                <w:rFonts w:ascii="TT431o00" w:eastAsia="Calibri" w:hAnsi="Calibri" w:cs="B Nazanin" w:hint="cs"/>
                <w:sz w:val="24"/>
                <w:szCs w:val="24"/>
                <w:rtl/>
              </w:rPr>
              <w:lastRenderedPageBreak/>
              <w:t>(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کیلوگرم</w:t>
            </w:r>
            <w:r w:rsidR="007A665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4B658D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lastRenderedPageBreak/>
              <w:t xml:space="preserve">مصرف 100 خوراک روزه به ازای هر 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رأس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 xml:space="preserve"> بره (</w:t>
            </w:r>
            <w:r w:rsidR="006B4D8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کیلوگرم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)</w:t>
            </w:r>
          </w:p>
          <w:p w:rsidR="004B658D" w:rsidRDefault="004B658D" w:rsidP="004B658D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4B658D" w:rsidRDefault="004B658D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lastRenderedPageBreak/>
              <w:t>قیمت به ازای هر کیلو خوراک</w:t>
            </w:r>
          </w:p>
          <w:p w:rsidR="004B658D" w:rsidRDefault="004B658D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lastRenderedPageBreak/>
              <w:t>(ریال)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4B658D" w:rsidRDefault="004B658D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lastRenderedPageBreak/>
              <w:t>هزینه کل (ریال)</w:t>
            </w:r>
          </w:p>
        </w:tc>
      </w:tr>
      <w:tr w:rsidR="007A6658" w:rsidTr="007A6658">
        <w:tc>
          <w:tcPr>
            <w:tcW w:w="648" w:type="dxa"/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lastRenderedPageBreak/>
              <w:t>1</w:t>
            </w:r>
          </w:p>
        </w:tc>
        <w:tc>
          <w:tcPr>
            <w:tcW w:w="1530" w:type="dxa"/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کنجاله آفتابگردان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7A6658" w:rsidRDefault="007A6658" w:rsidP="007A6658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1500/0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7A6658" w:rsidRDefault="007A6658" w:rsidP="004B658D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16100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241500</w:t>
            </w:r>
          </w:p>
        </w:tc>
      </w:tr>
      <w:tr w:rsidR="007A6658" w:rsidTr="007A6658">
        <w:tc>
          <w:tcPr>
            <w:tcW w:w="648" w:type="dxa"/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530" w:type="dxa"/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کاه گندم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7A6658" w:rsidRDefault="00496C63" w:rsidP="007A6658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3957</w:t>
            </w:r>
            <w:r w:rsidR="007A665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7A6658" w:rsidRDefault="00496C63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57/39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6400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7A6658" w:rsidRDefault="00496C63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253248</w:t>
            </w:r>
          </w:p>
        </w:tc>
      </w:tr>
      <w:tr w:rsidR="007A6658" w:rsidTr="007A6658">
        <w:tc>
          <w:tcPr>
            <w:tcW w:w="648" w:type="dxa"/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530" w:type="dxa"/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تفاله چغندر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7A6658" w:rsidRDefault="007A6658" w:rsidP="007A6658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0750/0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5/7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22400</w:t>
            </w:r>
          </w:p>
        </w:tc>
        <w:tc>
          <w:tcPr>
            <w:tcW w:w="1400" w:type="dxa"/>
            <w:tcBorders>
              <w:left w:val="single" w:sz="4" w:space="0" w:color="auto"/>
            </w:tcBorders>
          </w:tcPr>
          <w:p w:rsidR="007A6658" w:rsidRDefault="00AB3E0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168000</w:t>
            </w:r>
          </w:p>
        </w:tc>
      </w:tr>
      <w:tr w:rsidR="007A6658" w:rsidTr="007A6658">
        <w:trPr>
          <w:trHeight w:val="231"/>
        </w:trPr>
        <w:tc>
          <w:tcPr>
            <w:tcW w:w="648" w:type="dxa"/>
            <w:tcBorders>
              <w:bottom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یونجه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</w:tcPr>
          <w:p w:rsidR="007A6658" w:rsidRDefault="00496C63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2043</w:t>
            </w:r>
            <w:r w:rsidR="007A6658">
              <w:rPr>
                <w:rFonts w:ascii="TT431o00" w:eastAsia="Calibri" w:hAnsi="Calibri" w:cs="B Nazanin" w:hint="cs"/>
                <w:sz w:val="24"/>
                <w:szCs w:val="24"/>
                <w:rtl/>
              </w:rPr>
              <w:t>/0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Default="00496C63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43/20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18000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</w:tcBorders>
          </w:tcPr>
          <w:p w:rsidR="007A6658" w:rsidRDefault="00496C63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367740</w:t>
            </w:r>
          </w:p>
        </w:tc>
      </w:tr>
      <w:tr w:rsidR="007A6658" w:rsidTr="007A6658">
        <w:trPr>
          <w:trHeight w:val="17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جو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Default="007A6658" w:rsidP="00496C63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67</w:t>
            </w:r>
            <w:r w:rsidR="00496C63">
              <w:rPr>
                <w:rFonts w:ascii="TT431o00" w:eastAsia="Calibri" w:hAnsi="Calibri" w:cs="B Nazanin" w:hint="cs"/>
                <w:sz w:val="24"/>
                <w:szCs w:val="24"/>
                <w:rtl/>
              </w:rPr>
              <w:t>46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/0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Default="00496C63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46/67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18500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658" w:rsidRDefault="00496C63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1248010</w:t>
            </w:r>
          </w:p>
        </w:tc>
      </w:tr>
      <w:tr w:rsidR="007A6658" w:rsidTr="007A6658">
        <w:trPr>
          <w:trHeight w:val="231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7A6658" w:rsidRDefault="006B4D8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سنگ‌آهک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Default="00AB3E01" w:rsidP="007A6658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</w:t>
            </w:r>
            <w:r w:rsidR="00496C63">
              <w:rPr>
                <w:rFonts w:ascii="TT431o00" w:eastAsia="Calibri" w:hAnsi="Calibri" w:cs="B Nazanin" w:hint="cs"/>
                <w:sz w:val="24"/>
                <w:szCs w:val="24"/>
                <w:rtl/>
              </w:rPr>
              <w:t>004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/0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Default="00AB3E01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0</w:t>
            </w:r>
            <w:r w:rsidR="00496C63">
              <w:rPr>
                <w:rFonts w:ascii="TT431o00" w:eastAsia="Calibri" w:hAnsi="Calibri" w:cs="B Nazanin" w:hint="cs"/>
                <w:sz w:val="24"/>
                <w:szCs w:val="24"/>
                <w:rtl/>
              </w:rPr>
              <w:t>4</w:t>
            </w: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/0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658" w:rsidRDefault="001128A0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7500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658" w:rsidRDefault="00496C63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300</w:t>
            </w:r>
          </w:p>
        </w:tc>
      </w:tr>
      <w:tr w:rsidR="007A6658" w:rsidTr="00AB3E01">
        <w:trPr>
          <w:trHeight w:val="111"/>
        </w:trPr>
        <w:tc>
          <w:tcPr>
            <w:tcW w:w="648" w:type="dxa"/>
            <w:tcBorders>
              <w:top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جمع کل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5/1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ascii="TT431o00" w:eastAsia="Calibri" w:hAnsi="Calibri" w:cs="B Nazanin" w:hint="cs"/>
                <w:sz w:val="24"/>
                <w:szCs w:val="24"/>
                <w:rtl/>
              </w:rPr>
              <w:t>150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658" w:rsidRDefault="007A6658" w:rsidP="0038547B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A6658" w:rsidRDefault="00496C63" w:rsidP="00496C63">
            <w:pPr>
              <w:autoSpaceDE w:val="0"/>
              <w:autoSpaceDN w:val="0"/>
              <w:bidi/>
              <w:adjustRightInd w:val="0"/>
              <w:jc w:val="center"/>
              <w:rPr>
                <w:rFonts w:ascii="TT431o00" w:eastAsia="Calibri" w:hAnsi="Calibri"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798</w:t>
            </w:r>
            <w:r w:rsidR="00A114A4" w:rsidRPr="00A114A4">
              <w:rPr>
                <w:rFonts w:cs="B Nazanin"/>
                <w:sz w:val="24"/>
                <w:szCs w:val="24"/>
                <w:lang w:bidi="fa-IR"/>
              </w:rPr>
              <w:t>,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278</w:t>
            </w:r>
            <w:r w:rsidR="00A114A4" w:rsidRPr="00A114A4">
              <w:rPr>
                <w:rFonts w:cs="B Nazanin"/>
                <w:sz w:val="24"/>
                <w:szCs w:val="24"/>
                <w:lang w:bidi="fa-IR"/>
              </w:rPr>
              <w:t>,</w:t>
            </w:r>
            <w:r w:rsidR="00A114A4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</w:tbl>
    <w:p w:rsidR="00AB3E01" w:rsidRDefault="00AB3E01" w:rsidP="00AB3E01">
      <w:pPr>
        <w:bidi/>
        <w:rPr>
          <w:rFonts w:cs="B Nazanin"/>
          <w:sz w:val="24"/>
          <w:szCs w:val="24"/>
          <w:rtl/>
          <w:lang w:bidi="fa-IR"/>
        </w:rPr>
      </w:pPr>
    </w:p>
    <w:p w:rsidR="004B658D" w:rsidRDefault="00AB3E01" w:rsidP="00496C63">
      <w:pPr>
        <w:bidi/>
        <w:rPr>
          <w:rFonts w:cs="B Nazanin"/>
          <w:sz w:val="24"/>
          <w:szCs w:val="24"/>
          <w:rtl/>
          <w:lang w:bidi="fa-IR"/>
        </w:rPr>
      </w:pPr>
      <w:r w:rsidRPr="00AB3E01">
        <w:rPr>
          <w:rFonts w:cs="B Nazanin" w:hint="cs"/>
          <w:sz w:val="24"/>
          <w:szCs w:val="24"/>
          <w:rtl/>
          <w:lang w:bidi="fa-IR"/>
        </w:rPr>
        <w:t>بر اساس جدول فوق،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B3E0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هزینه جیره بره پرواری در سال 98</w:t>
      </w:r>
      <w:r>
        <w:rPr>
          <w:rFonts w:cs="B Nazanin" w:hint="cs"/>
          <w:sz w:val="24"/>
          <w:szCs w:val="24"/>
          <w:rtl/>
          <w:lang w:bidi="fa-IR"/>
        </w:rPr>
        <w:t xml:space="preserve"> به ازای هر </w:t>
      </w:r>
      <w:r w:rsidR="006B4D88">
        <w:rPr>
          <w:rFonts w:cs="B Nazanin" w:hint="cs"/>
          <w:sz w:val="24"/>
          <w:szCs w:val="24"/>
          <w:rtl/>
          <w:lang w:bidi="fa-IR"/>
        </w:rPr>
        <w:t>رأس</w:t>
      </w:r>
      <w:r>
        <w:rPr>
          <w:rFonts w:cs="B Nazanin" w:hint="cs"/>
          <w:sz w:val="24"/>
          <w:szCs w:val="24"/>
          <w:rtl/>
          <w:lang w:bidi="fa-IR"/>
        </w:rPr>
        <w:t xml:space="preserve"> بره طی دوره 100 روزه </w:t>
      </w:r>
      <w:r w:rsidR="00496C63">
        <w:rPr>
          <w:rFonts w:cs="B Nazanin" w:hint="cs"/>
          <w:sz w:val="24"/>
          <w:szCs w:val="24"/>
          <w:shd w:val="clear" w:color="auto" w:fill="00FF00"/>
          <w:rtl/>
          <w:lang w:bidi="fa-IR"/>
        </w:rPr>
        <w:t>798</w:t>
      </w:r>
      <w:r>
        <w:rPr>
          <w:rFonts w:cs="B Nazanin"/>
          <w:sz w:val="24"/>
          <w:szCs w:val="24"/>
          <w:shd w:val="clear" w:color="auto" w:fill="00FF00"/>
          <w:lang w:bidi="fa-IR"/>
        </w:rPr>
        <w:t>,</w:t>
      </w:r>
      <w:r w:rsidR="00496C63">
        <w:rPr>
          <w:rFonts w:cs="B Nazanin" w:hint="cs"/>
          <w:sz w:val="24"/>
          <w:szCs w:val="24"/>
          <w:shd w:val="clear" w:color="auto" w:fill="00FF00"/>
          <w:rtl/>
          <w:lang w:bidi="fa-IR"/>
        </w:rPr>
        <w:t>278</w:t>
      </w:r>
      <w:r>
        <w:rPr>
          <w:rFonts w:cs="B Nazanin"/>
          <w:sz w:val="24"/>
          <w:szCs w:val="24"/>
          <w:shd w:val="clear" w:color="auto" w:fill="00FF00"/>
          <w:lang w:bidi="fa-IR"/>
        </w:rPr>
        <w:t>,</w:t>
      </w:r>
      <w:r>
        <w:rPr>
          <w:rFonts w:cs="B Nazanin" w:hint="cs"/>
          <w:sz w:val="24"/>
          <w:szCs w:val="24"/>
          <w:shd w:val="clear" w:color="auto" w:fill="00FF00"/>
          <w:rtl/>
          <w:lang w:bidi="fa-IR"/>
        </w:rPr>
        <w:t>2</w:t>
      </w:r>
      <w:r>
        <w:rPr>
          <w:rFonts w:cs="B Nazanin" w:hint="cs"/>
          <w:sz w:val="24"/>
          <w:szCs w:val="24"/>
          <w:rtl/>
          <w:lang w:bidi="fa-IR"/>
        </w:rPr>
        <w:t xml:space="preserve"> ریال </w:t>
      </w:r>
      <w:r w:rsidR="006B4D88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841B46" w:rsidRPr="00841B46" w:rsidRDefault="00841B46" w:rsidP="00841B4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841B46">
        <w:rPr>
          <w:rFonts w:cs="B Nazanin" w:hint="cs"/>
          <w:b/>
          <w:bCs/>
          <w:sz w:val="24"/>
          <w:szCs w:val="24"/>
          <w:rtl/>
          <w:lang w:bidi="fa-IR"/>
        </w:rPr>
        <w:t>کلام پایانی:</w:t>
      </w:r>
    </w:p>
    <w:p w:rsidR="00841B46" w:rsidRPr="00AB3E01" w:rsidRDefault="00841B46" w:rsidP="00AB5D63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841B46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هزینه جیره </w:t>
      </w:r>
      <w:r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بره </w:t>
      </w:r>
      <w:r w:rsidRPr="00841B46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پرواری در سال 98</w:t>
      </w:r>
      <w:r>
        <w:rPr>
          <w:rFonts w:cs="B Nazanin" w:hint="cs"/>
          <w:sz w:val="24"/>
          <w:szCs w:val="24"/>
          <w:rtl/>
          <w:lang w:bidi="fa-IR"/>
        </w:rPr>
        <w:t xml:space="preserve"> در دو روش صنعتی و سنتی محاسبه شد و </w:t>
      </w:r>
      <w:r w:rsidR="006B4D88">
        <w:rPr>
          <w:rFonts w:cs="B Nazanin" w:hint="cs"/>
          <w:sz w:val="24"/>
          <w:szCs w:val="24"/>
          <w:rtl/>
          <w:lang w:bidi="fa-IR"/>
        </w:rPr>
        <w:t>همان‌طور</w:t>
      </w:r>
      <w:r>
        <w:rPr>
          <w:rFonts w:cs="B Nazanin" w:hint="cs"/>
          <w:sz w:val="24"/>
          <w:szCs w:val="24"/>
          <w:rtl/>
          <w:lang w:bidi="fa-IR"/>
        </w:rPr>
        <w:t xml:space="preserve"> که ملاحظه گردید اختلاف چندانی در </w:t>
      </w:r>
      <w:r w:rsidR="008004C4">
        <w:rPr>
          <w:rFonts w:cs="B Nazanin" w:hint="cs"/>
          <w:sz w:val="24"/>
          <w:szCs w:val="24"/>
          <w:rtl/>
          <w:lang w:bidi="fa-IR"/>
        </w:rPr>
        <w:t xml:space="preserve">برآورد </w:t>
      </w:r>
      <w:r w:rsidR="006B4D88">
        <w:rPr>
          <w:rFonts w:cs="B Nazanin" w:hint="cs"/>
          <w:sz w:val="24"/>
          <w:szCs w:val="24"/>
          <w:rtl/>
          <w:lang w:bidi="fa-IR"/>
        </w:rPr>
        <w:t>هزینه‌ها</w:t>
      </w:r>
      <w:r w:rsidR="008004C4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وجود نداشت</w:t>
      </w:r>
      <w:r w:rsidR="006B4D88">
        <w:rPr>
          <w:rFonts w:cs="B Nazanin" w:hint="cs"/>
          <w:sz w:val="24"/>
          <w:szCs w:val="24"/>
          <w:rtl/>
          <w:lang w:bidi="fa-IR"/>
        </w:rPr>
        <w:t>؛</w:t>
      </w:r>
      <w:r w:rsidR="006B4D88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6B4D88">
        <w:rPr>
          <w:rFonts w:cs="B Nazanin" w:hint="cs"/>
          <w:sz w:val="24"/>
          <w:szCs w:val="24"/>
          <w:rtl/>
          <w:lang w:bidi="fa-IR"/>
        </w:rPr>
        <w:t>نکته‌ای</w:t>
      </w:r>
      <w:r>
        <w:rPr>
          <w:rFonts w:cs="B Nazanin" w:hint="cs"/>
          <w:sz w:val="24"/>
          <w:szCs w:val="24"/>
          <w:rtl/>
          <w:lang w:bidi="fa-IR"/>
        </w:rPr>
        <w:t xml:space="preserve"> که </w:t>
      </w:r>
      <w:r w:rsidR="006B4D88">
        <w:rPr>
          <w:rFonts w:cs="B Nazanin" w:hint="cs"/>
          <w:sz w:val="24"/>
          <w:szCs w:val="24"/>
          <w:rtl/>
          <w:lang w:bidi="fa-IR"/>
        </w:rPr>
        <w:t>قابل‌تأمل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6B4D88">
        <w:rPr>
          <w:rFonts w:cs="B Nazanin" w:hint="cs"/>
          <w:sz w:val="24"/>
          <w:szCs w:val="24"/>
          <w:rtl/>
          <w:lang w:bidi="fa-IR"/>
        </w:rPr>
        <w:t>است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8004C4">
        <w:rPr>
          <w:rFonts w:cs="B Nazanin" w:hint="cs"/>
          <w:sz w:val="24"/>
          <w:szCs w:val="24"/>
          <w:rtl/>
          <w:lang w:bidi="fa-IR"/>
        </w:rPr>
        <w:t>این است که</w:t>
      </w:r>
      <w:r w:rsidR="00AB5D63">
        <w:rPr>
          <w:rFonts w:cs="B Nazanin" w:hint="cs"/>
          <w:sz w:val="24"/>
          <w:szCs w:val="24"/>
          <w:rtl/>
          <w:lang w:bidi="fa-IR"/>
        </w:rPr>
        <w:t xml:space="preserve"> در صنعت </w:t>
      </w:r>
      <w:r w:rsidR="009032A5">
        <w:rPr>
          <w:rFonts w:cs="B Nazanin" w:hint="cs"/>
          <w:sz w:val="24"/>
          <w:szCs w:val="24"/>
          <w:rtl/>
          <w:lang w:bidi="fa-IR"/>
        </w:rPr>
        <w:t>پرواربندی</w:t>
      </w:r>
      <w:r w:rsidR="00AB5D63">
        <w:rPr>
          <w:rFonts w:cs="B Nazanin" w:hint="cs"/>
          <w:sz w:val="24"/>
          <w:szCs w:val="24"/>
          <w:rtl/>
          <w:lang w:bidi="fa-IR"/>
        </w:rPr>
        <w:t xml:space="preserve"> بایستی اصول علمی این حرفه را هم در </w:t>
      </w:r>
      <w:r w:rsidR="006B4D88">
        <w:rPr>
          <w:rFonts w:cs="B Nazanin" w:hint="cs"/>
          <w:sz w:val="24"/>
          <w:szCs w:val="24"/>
          <w:rtl/>
          <w:lang w:bidi="fa-IR"/>
        </w:rPr>
        <w:t>سرلوحه</w:t>
      </w:r>
      <w:r w:rsidR="00AB5D63">
        <w:rPr>
          <w:rFonts w:cs="B Nazanin" w:hint="cs"/>
          <w:sz w:val="24"/>
          <w:szCs w:val="24"/>
          <w:rtl/>
          <w:lang w:bidi="fa-IR"/>
        </w:rPr>
        <w:t xml:space="preserve"> کار خود </w:t>
      </w:r>
      <w:r w:rsidR="006B4D88">
        <w:rPr>
          <w:rFonts w:cs="B Nazanin" w:hint="cs"/>
          <w:sz w:val="24"/>
          <w:szCs w:val="24"/>
          <w:rtl/>
          <w:lang w:bidi="fa-IR"/>
        </w:rPr>
        <w:t>قرارداد</w:t>
      </w:r>
      <w:r w:rsidR="00AB5D63">
        <w:rPr>
          <w:rFonts w:cs="B Nazanin" w:hint="cs"/>
          <w:sz w:val="24"/>
          <w:szCs w:val="24"/>
          <w:rtl/>
          <w:lang w:bidi="fa-IR"/>
        </w:rPr>
        <w:t xml:space="preserve"> تا بتوان به حداکثر بازدهی و پیشرفت </w:t>
      </w:r>
      <w:r w:rsidR="006B4D88">
        <w:rPr>
          <w:rFonts w:cs="B Nazanin" w:hint="cs"/>
          <w:sz w:val="24"/>
          <w:szCs w:val="24"/>
          <w:rtl/>
          <w:lang w:bidi="fa-IR"/>
        </w:rPr>
        <w:t>دست‌یافت</w:t>
      </w:r>
      <w:r w:rsidR="00AB5D63">
        <w:rPr>
          <w:rFonts w:cs="B Nazanin" w:hint="cs"/>
          <w:sz w:val="24"/>
          <w:szCs w:val="24"/>
          <w:rtl/>
          <w:lang w:bidi="fa-IR"/>
        </w:rPr>
        <w:t xml:space="preserve">. برای نیل به این هدف، </w:t>
      </w:r>
      <w:r w:rsidR="006B4D88">
        <w:rPr>
          <w:rFonts w:cs="B Nazanin" w:hint="cs"/>
          <w:sz w:val="24"/>
          <w:szCs w:val="24"/>
          <w:rtl/>
          <w:lang w:bidi="fa-IR"/>
        </w:rPr>
        <w:t>می‌توان</w:t>
      </w:r>
      <w:r w:rsidR="00265233">
        <w:rPr>
          <w:rFonts w:cs="B Nazanin" w:hint="cs"/>
          <w:sz w:val="24"/>
          <w:szCs w:val="24"/>
          <w:rtl/>
          <w:lang w:bidi="fa-IR"/>
        </w:rPr>
        <w:t xml:space="preserve"> از متخصصان </w:t>
      </w:r>
      <w:r w:rsidR="006B4D88">
        <w:rPr>
          <w:rFonts w:cs="B Nazanin" w:hint="cs"/>
          <w:sz w:val="24"/>
          <w:szCs w:val="24"/>
          <w:rtl/>
          <w:lang w:bidi="fa-IR"/>
        </w:rPr>
        <w:t>دام‌پروری</w:t>
      </w:r>
      <w:r w:rsidR="00265233">
        <w:rPr>
          <w:rFonts w:cs="B Nazanin" w:hint="cs"/>
          <w:sz w:val="24"/>
          <w:szCs w:val="24"/>
          <w:rtl/>
          <w:lang w:bidi="fa-IR"/>
        </w:rPr>
        <w:t xml:space="preserve"> </w:t>
      </w:r>
      <w:r w:rsidR="00AB5D63">
        <w:rPr>
          <w:rFonts w:cs="B Nazanin" w:hint="cs"/>
          <w:sz w:val="24"/>
          <w:szCs w:val="24"/>
          <w:rtl/>
          <w:lang w:bidi="fa-IR"/>
        </w:rPr>
        <w:t xml:space="preserve">و همچنین از کتب و مقالات نگارش شده </w:t>
      </w:r>
      <w:r w:rsidR="006B4D88">
        <w:rPr>
          <w:rFonts w:cs="B Nazanin" w:hint="cs"/>
          <w:sz w:val="24"/>
          <w:szCs w:val="24"/>
          <w:rtl/>
          <w:lang w:bidi="fa-IR"/>
        </w:rPr>
        <w:t>درزمینه</w:t>
      </w:r>
      <w:r w:rsidR="006B4D88">
        <w:rPr>
          <w:rFonts w:ascii="Times New Roman" w:hAnsi="Times New Roman" w:cs="Times New Roman" w:hint="cs"/>
          <w:sz w:val="24"/>
          <w:szCs w:val="24"/>
          <w:rtl/>
          <w:lang w:bidi="fa-IR"/>
        </w:rPr>
        <w:t>ٔ</w:t>
      </w:r>
      <w:r w:rsidR="00AB5D63">
        <w:rPr>
          <w:rFonts w:cs="B Nazanin" w:hint="cs"/>
          <w:sz w:val="24"/>
          <w:szCs w:val="24"/>
          <w:rtl/>
          <w:lang w:bidi="fa-IR"/>
        </w:rPr>
        <w:t xml:space="preserve"> </w:t>
      </w:r>
      <w:r w:rsidR="006B4D88">
        <w:rPr>
          <w:rFonts w:cs="B Nazanin" w:hint="cs"/>
          <w:sz w:val="24"/>
          <w:szCs w:val="24"/>
          <w:rtl/>
          <w:lang w:bidi="fa-IR"/>
        </w:rPr>
        <w:t>دام‌پروری</w:t>
      </w:r>
      <w:r w:rsidR="00AB5D63">
        <w:rPr>
          <w:rFonts w:cs="B Nazanin" w:hint="cs"/>
          <w:sz w:val="24"/>
          <w:szCs w:val="24"/>
          <w:rtl/>
          <w:lang w:bidi="fa-IR"/>
        </w:rPr>
        <w:t xml:space="preserve"> (مانند </w:t>
      </w:r>
      <w:r w:rsidR="00AB5D63" w:rsidRPr="00AB5D63">
        <w:rPr>
          <w:rFonts w:cs="B Nazanin" w:hint="cs"/>
          <w:b/>
          <w:bCs/>
          <w:sz w:val="24"/>
          <w:szCs w:val="24"/>
          <w:rtl/>
          <w:lang w:bidi="fa-IR"/>
        </w:rPr>
        <w:t>کتاب جیره نویسی</w:t>
      </w:r>
      <w:r w:rsidR="00AB5D63">
        <w:rPr>
          <w:rFonts w:cs="B Nazanin" w:hint="cs"/>
          <w:sz w:val="24"/>
          <w:szCs w:val="24"/>
          <w:rtl/>
          <w:lang w:bidi="fa-IR"/>
        </w:rPr>
        <w:t xml:space="preserve"> بره پرواری) بهره جست.</w:t>
      </w:r>
    </w:p>
    <w:sectPr w:rsidR="00841B46" w:rsidRPr="00AB3E01" w:rsidSect="00E51038">
      <w:footerReference w:type="default" r:id="rId6"/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BFF" w:rsidRDefault="004B4BFF" w:rsidP="00E51038">
      <w:pPr>
        <w:spacing w:after="0" w:line="240" w:lineRule="auto"/>
      </w:pPr>
      <w:r>
        <w:separator/>
      </w:r>
    </w:p>
  </w:endnote>
  <w:endnote w:type="continuationSeparator" w:id="1">
    <w:p w:rsidR="004B4BFF" w:rsidRDefault="004B4BFF" w:rsidP="00E5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T431o00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038" w:rsidRPr="00E51038" w:rsidRDefault="00E51038" w:rsidP="00E51038">
    <w:pPr>
      <w:pStyle w:val="Header"/>
      <w:bidi/>
      <w:jc w:val="center"/>
      <w:rPr>
        <w:sz w:val="28"/>
        <w:szCs w:val="28"/>
      </w:rPr>
    </w:pPr>
    <w:r w:rsidRPr="00E51038">
      <w:rPr>
        <w:rFonts w:cs="B Nazanin" w:hint="cs"/>
        <w:sz w:val="28"/>
        <w:szCs w:val="28"/>
        <w:rtl/>
        <w:lang w:bidi="fa-IR"/>
      </w:rPr>
      <w:t xml:space="preserve">برآورد هزینه جیره بره پرواری در سال </w:t>
    </w:r>
    <w:r w:rsidRPr="00E51038">
      <w:rPr>
        <w:rFonts w:cs="B Nazanin"/>
        <w:sz w:val="28"/>
        <w:szCs w:val="28"/>
        <w:lang w:bidi="fa-IR"/>
      </w:rPr>
      <w:t>98</w:t>
    </w:r>
    <w:r>
      <w:rPr>
        <w:rFonts w:cs="B Nazanin" w:hint="cs"/>
        <w:sz w:val="28"/>
        <w:szCs w:val="28"/>
        <w:rtl/>
        <w:lang w:bidi="fa-IR"/>
      </w:rPr>
      <w:t xml:space="preserve"> </w:t>
    </w:r>
    <w:r>
      <w:rPr>
        <w:rFonts w:ascii="Times New Roman" w:hAnsi="Times New Roman" w:cs="Times New Roman" w:hint="cs"/>
        <w:sz w:val="28"/>
        <w:szCs w:val="28"/>
        <w:rtl/>
        <w:lang w:bidi="fa-IR"/>
      </w:rPr>
      <w:t>–</w:t>
    </w:r>
    <w:r>
      <w:rPr>
        <w:rFonts w:cs="B Nazanin" w:hint="cs"/>
        <w:sz w:val="28"/>
        <w:szCs w:val="28"/>
        <w:rtl/>
        <w:lang w:bidi="fa-IR"/>
      </w:rPr>
      <w:t xml:space="preserve"> شرکت الماس طرح البرز </w:t>
    </w:r>
    <w:r>
      <w:rPr>
        <w:rFonts w:ascii="Times New Roman" w:hAnsi="Times New Roman" w:cs="Times New Roman" w:hint="cs"/>
        <w:sz w:val="28"/>
        <w:szCs w:val="28"/>
        <w:rtl/>
        <w:lang w:bidi="fa-IR"/>
      </w:rPr>
      <w:t>–</w:t>
    </w:r>
    <w:r>
      <w:rPr>
        <w:rFonts w:cs="B Nazanin" w:hint="cs"/>
        <w:sz w:val="28"/>
        <w:szCs w:val="28"/>
        <w:rtl/>
        <w:lang w:bidi="fa-IR"/>
      </w:rPr>
      <w:t xml:space="preserve"> مهندس ایزدی </w:t>
    </w:r>
    <w:r>
      <w:rPr>
        <w:rFonts w:cs="B Nazanin"/>
        <w:sz w:val="28"/>
        <w:szCs w:val="28"/>
        <w:lang w:bidi="fa-IR"/>
      </w:rPr>
      <w:t>newbp.ir</w:t>
    </w:r>
  </w:p>
  <w:p w:rsidR="00E51038" w:rsidRPr="00E51038" w:rsidRDefault="00E51038" w:rsidP="00E510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BFF" w:rsidRDefault="004B4BFF" w:rsidP="00E51038">
      <w:pPr>
        <w:spacing w:after="0" w:line="240" w:lineRule="auto"/>
      </w:pPr>
      <w:r>
        <w:separator/>
      </w:r>
    </w:p>
  </w:footnote>
  <w:footnote w:type="continuationSeparator" w:id="1">
    <w:p w:rsidR="004B4BFF" w:rsidRDefault="004B4BFF" w:rsidP="00E510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270D"/>
    <w:rsid w:val="00075581"/>
    <w:rsid w:val="000961CE"/>
    <w:rsid w:val="000F2606"/>
    <w:rsid w:val="001128A0"/>
    <w:rsid w:val="001D5E19"/>
    <w:rsid w:val="001D7AA5"/>
    <w:rsid w:val="00202475"/>
    <w:rsid w:val="0020268A"/>
    <w:rsid w:val="002257DA"/>
    <w:rsid w:val="00241FB5"/>
    <w:rsid w:val="00265233"/>
    <w:rsid w:val="00372332"/>
    <w:rsid w:val="0038547B"/>
    <w:rsid w:val="003952EC"/>
    <w:rsid w:val="003D6D51"/>
    <w:rsid w:val="00496C63"/>
    <w:rsid w:val="004B4BFF"/>
    <w:rsid w:val="004B658D"/>
    <w:rsid w:val="00526B67"/>
    <w:rsid w:val="00526B76"/>
    <w:rsid w:val="005B2E86"/>
    <w:rsid w:val="00626041"/>
    <w:rsid w:val="0065697D"/>
    <w:rsid w:val="006A4333"/>
    <w:rsid w:val="006B4D88"/>
    <w:rsid w:val="006C5D3C"/>
    <w:rsid w:val="0071443F"/>
    <w:rsid w:val="007700DA"/>
    <w:rsid w:val="00773CFB"/>
    <w:rsid w:val="007A6658"/>
    <w:rsid w:val="008004C4"/>
    <w:rsid w:val="0081473C"/>
    <w:rsid w:val="00824C4F"/>
    <w:rsid w:val="00841B46"/>
    <w:rsid w:val="009032A5"/>
    <w:rsid w:val="009652E4"/>
    <w:rsid w:val="009A26BA"/>
    <w:rsid w:val="009E2530"/>
    <w:rsid w:val="00A114A4"/>
    <w:rsid w:val="00A55153"/>
    <w:rsid w:val="00AA270D"/>
    <w:rsid w:val="00AB3E01"/>
    <w:rsid w:val="00AB5D63"/>
    <w:rsid w:val="00AC1BC8"/>
    <w:rsid w:val="00AD5FA3"/>
    <w:rsid w:val="00AE2C10"/>
    <w:rsid w:val="00B03E1A"/>
    <w:rsid w:val="00B57C4A"/>
    <w:rsid w:val="00B66B53"/>
    <w:rsid w:val="00B948D2"/>
    <w:rsid w:val="00C412CB"/>
    <w:rsid w:val="00C8571F"/>
    <w:rsid w:val="00C92441"/>
    <w:rsid w:val="00CC78CE"/>
    <w:rsid w:val="00CD2EAF"/>
    <w:rsid w:val="00CF3E18"/>
    <w:rsid w:val="00DB3445"/>
    <w:rsid w:val="00E51038"/>
    <w:rsid w:val="00E513D7"/>
    <w:rsid w:val="00EA311E"/>
    <w:rsid w:val="00EC1E98"/>
    <w:rsid w:val="00EC44C9"/>
    <w:rsid w:val="00EF41FF"/>
    <w:rsid w:val="00F53477"/>
    <w:rsid w:val="00F9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41FF"/>
    <w:rPr>
      <w:b/>
      <w:bCs/>
    </w:rPr>
  </w:style>
  <w:style w:type="table" w:styleId="TableGrid">
    <w:name w:val="Table Grid"/>
    <w:basedOn w:val="TableNormal"/>
    <w:uiPriority w:val="59"/>
    <w:rsid w:val="00A551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78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51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1038"/>
  </w:style>
  <w:style w:type="paragraph" w:styleId="Footer">
    <w:name w:val="footer"/>
    <w:basedOn w:val="Normal"/>
    <w:link w:val="FooterChar"/>
    <w:uiPriority w:val="99"/>
    <w:semiHidden/>
    <w:unhideWhenUsed/>
    <w:rsid w:val="00E510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10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6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Cn-Dehkadeh</dc:creator>
  <cp:lastModifiedBy>so</cp:lastModifiedBy>
  <cp:revision>5</cp:revision>
  <dcterms:created xsi:type="dcterms:W3CDTF">2019-06-02T14:35:00Z</dcterms:created>
  <dcterms:modified xsi:type="dcterms:W3CDTF">2019-06-02T17:30:00Z</dcterms:modified>
</cp:coreProperties>
</file>